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4A34BB"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b/>
          <w:bCs/>
          <w:i/>
          <w:iCs/>
          <w:sz w:val="22"/>
          <w:szCs w:val="22"/>
        </w:rPr>
      </w:pPr>
      <w:r w:rsidRPr="00DA39CF">
        <w:rPr>
          <w:rFonts w:ascii="Arial" w:hAnsi="Arial" w:cs="Arial"/>
          <w:b/>
          <w:bCs/>
          <w:i/>
          <w:iCs/>
          <w:sz w:val="22"/>
          <w:szCs w:val="22"/>
        </w:rPr>
        <w:t>ГРАДСКИ ЗАВОД ЗА ЈАВНО ЗДРАВЉЕ</w:t>
      </w:r>
    </w:p>
    <w:p w:rsidR="007A4A4B" w:rsidRPr="00DA39CF" w:rsidRDefault="007A4A4B" w:rsidP="007A4A4B">
      <w:pPr>
        <w:jc w:val="center"/>
        <w:rPr>
          <w:rFonts w:ascii="Arial" w:hAnsi="Arial" w:cs="Arial"/>
          <w:b/>
          <w:bCs/>
          <w:i/>
          <w:iCs/>
          <w:sz w:val="22"/>
          <w:szCs w:val="22"/>
        </w:rPr>
      </w:pPr>
      <w:r w:rsidRPr="00DA39CF">
        <w:rPr>
          <w:rFonts w:ascii="Arial" w:hAnsi="Arial" w:cs="Arial"/>
          <w:b/>
          <w:bCs/>
          <w:i/>
          <w:iCs/>
          <w:sz w:val="22"/>
          <w:szCs w:val="22"/>
        </w:rPr>
        <w:t>Београд, Булевар деспота Стефана 54а</w:t>
      </w:r>
    </w:p>
    <w:p w:rsidR="007A4A4B" w:rsidRPr="00DA39CF" w:rsidRDefault="007A4A4B" w:rsidP="007A4A4B">
      <w:pPr>
        <w:pStyle w:val="Header"/>
        <w:jc w:val="center"/>
        <w:rPr>
          <w:rFonts w:ascii="Arial" w:hAnsi="Arial" w:cs="Arial"/>
          <w:sz w:val="22"/>
          <w:szCs w:val="22"/>
        </w:rPr>
      </w:pPr>
      <w:r w:rsidRPr="00DA39CF">
        <w:rPr>
          <w:rFonts w:ascii="Arial" w:hAnsi="Arial" w:cs="Arial"/>
          <w:sz w:val="22"/>
          <w:szCs w:val="22"/>
        </w:rPr>
        <w:t>www.zdravlje.org.rs</w:t>
      </w:r>
    </w:p>
    <w:p w:rsidR="007A4A4B" w:rsidRPr="00DA39CF" w:rsidRDefault="007A4A4B" w:rsidP="007A4A4B">
      <w:pPr>
        <w:jc w:val="center"/>
        <w:rPr>
          <w:rFonts w:ascii="Arial" w:hAnsi="Arial" w:cs="Arial"/>
          <w:sz w:val="22"/>
          <w:szCs w:val="22"/>
        </w:rPr>
      </w:pPr>
      <w:r w:rsidRPr="00DA39CF">
        <w:rPr>
          <w:rFonts w:ascii="Arial" w:hAnsi="Arial" w:cs="Arial"/>
          <w:b/>
          <w:sz w:val="22"/>
          <w:szCs w:val="22"/>
          <w:lang w:val="sr-Cyrl-CS"/>
        </w:rPr>
        <w:t>_____________________________________________________</w:t>
      </w: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sz w:val="22"/>
          <w:szCs w:val="22"/>
        </w:rPr>
      </w:pPr>
    </w:p>
    <w:p w:rsidR="007A4A4B" w:rsidRPr="00DA39CF" w:rsidRDefault="007A4A4B" w:rsidP="007A4A4B">
      <w:pPr>
        <w:jc w:val="center"/>
        <w:rPr>
          <w:rFonts w:ascii="Arial" w:hAnsi="Arial" w:cs="Arial"/>
          <w:b/>
          <w:sz w:val="22"/>
          <w:szCs w:val="22"/>
        </w:rPr>
      </w:pPr>
      <w:r w:rsidRPr="00DA39CF">
        <w:rPr>
          <w:rFonts w:ascii="Arial" w:hAnsi="Arial" w:cs="Arial"/>
          <w:b/>
          <w:sz w:val="22"/>
          <w:szCs w:val="22"/>
        </w:rPr>
        <w:t>КОНКУРСНА ДОКУМЕНТАЦИЈА</w:t>
      </w:r>
    </w:p>
    <w:p w:rsidR="007A4A4B" w:rsidRPr="00DA39CF" w:rsidRDefault="007A4A4B" w:rsidP="007A4A4B">
      <w:pPr>
        <w:jc w:val="center"/>
        <w:rPr>
          <w:rFonts w:ascii="Arial" w:hAnsi="Arial" w:cs="Arial"/>
          <w:b/>
          <w:sz w:val="22"/>
          <w:szCs w:val="22"/>
        </w:rPr>
      </w:pPr>
    </w:p>
    <w:p w:rsidR="007A4A4B" w:rsidRPr="00DA39CF" w:rsidRDefault="007A4A4B" w:rsidP="00916249">
      <w:pPr>
        <w:jc w:val="center"/>
        <w:rPr>
          <w:rFonts w:ascii="Arial" w:hAnsi="Arial" w:cs="Arial"/>
          <w:i/>
          <w:iCs/>
          <w:sz w:val="22"/>
          <w:szCs w:val="22"/>
        </w:rPr>
      </w:pPr>
      <w:r w:rsidRPr="00DA39CF">
        <w:rPr>
          <w:rFonts w:ascii="Arial" w:hAnsi="Arial" w:cs="Arial"/>
          <w:b/>
          <w:sz w:val="22"/>
          <w:szCs w:val="22"/>
          <w:lang w:val="sr-Cyrl-CS"/>
        </w:rPr>
        <w:t xml:space="preserve">за отворени поступак јавне набавке– </w:t>
      </w:r>
      <w:r w:rsidR="004A34BB" w:rsidRPr="00DA39CF">
        <w:rPr>
          <w:rFonts w:ascii="Arial" w:hAnsi="Arial" w:cs="Arial"/>
          <w:b/>
          <w:bCs/>
          <w:sz w:val="22"/>
          <w:szCs w:val="22"/>
        </w:rPr>
        <w:t>КУПОВИНА ГОРИВА</w:t>
      </w:r>
      <w:r w:rsidR="00916249" w:rsidRPr="00DA39CF">
        <w:rPr>
          <w:rFonts w:ascii="Arial" w:hAnsi="Arial" w:cs="Arial"/>
          <w:b/>
          <w:bCs/>
          <w:sz w:val="22"/>
          <w:szCs w:val="22"/>
        </w:rPr>
        <w:t>, ЈН БР. ВНР 0</w:t>
      </w:r>
      <w:r w:rsidR="004A34BB" w:rsidRPr="00DA39CF">
        <w:rPr>
          <w:rFonts w:ascii="Arial" w:hAnsi="Arial" w:cs="Arial"/>
          <w:b/>
          <w:bCs/>
          <w:sz w:val="22"/>
          <w:szCs w:val="22"/>
        </w:rPr>
        <w:t>1</w:t>
      </w:r>
      <w:r w:rsidR="00916249" w:rsidRPr="00DA39CF">
        <w:rPr>
          <w:rFonts w:ascii="Arial" w:hAnsi="Arial" w:cs="Arial"/>
          <w:b/>
          <w:bCs/>
          <w:sz w:val="22"/>
          <w:szCs w:val="22"/>
        </w:rPr>
        <w:t>-</w:t>
      </w:r>
      <w:r w:rsidR="004A34BB" w:rsidRPr="00DA39CF">
        <w:rPr>
          <w:rFonts w:ascii="Arial" w:hAnsi="Arial" w:cs="Arial"/>
          <w:b/>
          <w:bCs/>
          <w:sz w:val="22"/>
          <w:szCs w:val="22"/>
        </w:rPr>
        <w:t>4</w:t>
      </w:r>
      <w:r w:rsidR="00916249" w:rsidRPr="00DA39CF">
        <w:rPr>
          <w:rFonts w:ascii="Arial" w:hAnsi="Arial" w:cs="Arial"/>
          <w:b/>
          <w:bCs/>
          <w:sz w:val="22"/>
          <w:szCs w:val="22"/>
        </w:rPr>
        <w:t>/16</w:t>
      </w: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i/>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7A4A4B" w:rsidP="007A4A4B">
      <w:pPr>
        <w:jc w:val="center"/>
        <w:rPr>
          <w:rFonts w:ascii="Arial" w:hAnsi="Arial" w:cs="Arial"/>
          <w:b/>
          <w:iCs/>
          <w:sz w:val="22"/>
          <w:szCs w:val="22"/>
        </w:rPr>
      </w:pPr>
    </w:p>
    <w:p w:rsidR="007A4A4B" w:rsidRPr="00DA39CF" w:rsidRDefault="009B0B89" w:rsidP="007A4A4B">
      <w:pPr>
        <w:jc w:val="center"/>
        <w:rPr>
          <w:rFonts w:ascii="Arial" w:hAnsi="Arial" w:cs="Arial"/>
          <w:b/>
          <w:bCs/>
          <w:sz w:val="22"/>
          <w:szCs w:val="22"/>
        </w:rPr>
      </w:pPr>
      <w:r w:rsidRPr="00DA39CF">
        <w:rPr>
          <w:rFonts w:ascii="Arial" w:hAnsi="Arial" w:cs="Arial"/>
          <w:b/>
          <w:iCs/>
          <w:sz w:val="22"/>
          <w:szCs w:val="22"/>
        </w:rPr>
        <w:t xml:space="preserve">              </w:t>
      </w:r>
      <w:r w:rsidR="00916249" w:rsidRPr="00DA39CF">
        <w:rPr>
          <w:rFonts w:ascii="Arial" w:hAnsi="Arial" w:cs="Arial"/>
          <w:b/>
          <w:iCs/>
          <w:sz w:val="22"/>
          <w:szCs w:val="22"/>
        </w:rPr>
        <w:t>фебруар</w:t>
      </w:r>
      <w:r w:rsidR="007A4A4B" w:rsidRPr="00DA39CF">
        <w:rPr>
          <w:rFonts w:ascii="Arial" w:hAnsi="Arial" w:cs="Arial"/>
          <w:b/>
          <w:iCs/>
          <w:sz w:val="22"/>
          <w:szCs w:val="22"/>
        </w:rPr>
        <w:t xml:space="preserve"> 201</w:t>
      </w:r>
      <w:r w:rsidR="00916249" w:rsidRPr="00DA39CF">
        <w:rPr>
          <w:rFonts w:ascii="Arial" w:hAnsi="Arial" w:cs="Arial"/>
          <w:b/>
          <w:iCs/>
          <w:sz w:val="22"/>
          <w:szCs w:val="22"/>
        </w:rPr>
        <w:t>6</w:t>
      </w:r>
      <w:r w:rsidR="007A4A4B" w:rsidRPr="00DA39CF">
        <w:rPr>
          <w:rFonts w:ascii="Arial" w:hAnsi="Arial" w:cs="Arial"/>
          <w:b/>
          <w:iCs/>
          <w:sz w:val="22"/>
          <w:szCs w:val="22"/>
        </w:rPr>
        <w:t>. г</w:t>
      </w:r>
      <w:r w:rsidR="007A4A4B" w:rsidRPr="00DA39CF">
        <w:rPr>
          <w:rFonts w:ascii="Arial" w:hAnsi="Arial" w:cs="Arial"/>
          <w:b/>
          <w:bCs/>
          <w:sz w:val="22"/>
          <w:szCs w:val="22"/>
        </w:rPr>
        <w:t>одине</w:t>
      </w:r>
    </w:p>
    <w:p w:rsidR="007A4A4B" w:rsidRPr="00DA39CF" w:rsidRDefault="007A4A4B" w:rsidP="007A4A4B">
      <w:pPr>
        <w:jc w:val="center"/>
        <w:rPr>
          <w:rFonts w:ascii="Arial" w:hAnsi="Arial" w:cs="Arial"/>
          <w:b/>
          <w:bCs/>
          <w:sz w:val="22"/>
          <w:szCs w:val="22"/>
        </w:rPr>
      </w:pPr>
    </w:p>
    <w:p w:rsidR="007A4A4B" w:rsidRPr="00DA39CF" w:rsidRDefault="007A4A4B" w:rsidP="007A4A4B">
      <w:pPr>
        <w:ind w:firstLine="720"/>
        <w:jc w:val="center"/>
        <w:rPr>
          <w:rFonts w:ascii="Arial" w:eastAsia="TimesNewRomanPSMT" w:hAnsi="Arial" w:cs="Arial"/>
          <w:b/>
          <w:sz w:val="22"/>
          <w:szCs w:val="22"/>
        </w:rPr>
      </w:pPr>
    </w:p>
    <w:p w:rsidR="007A4A4B" w:rsidRPr="00DA39CF" w:rsidRDefault="007A4A4B" w:rsidP="007A4A4B">
      <w:pPr>
        <w:ind w:firstLine="720"/>
        <w:jc w:val="center"/>
        <w:rPr>
          <w:rFonts w:ascii="Arial" w:eastAsia="TimesNewRomanPSMT" w:hAnsi="Arial" w:cs="Arial"/>
          <w:b/>
          <w:sz w:val="22"/>
          <w:szCs w:val="22"/>
        </w:rPr>
      </w:pPr>
    </w:p>
    <w:p w:rsidR="009B0B89" w:rsidRPr="00DA39CF" w:rsidRDefault="009B0B89" w:rsidP="007A4A4B">
      <w:pPr>
        <w:ind w:firstLine="720"/>
        <w:jc w:val="center"/>
        <w:rPr>
          <w:rFonts w:ascii="Arial" w:eastAsia="TimesNewRomanPSMT" w:hAnsi="Arial" w:cs="Arial"/>
          <w:b/>
          <w:sz w:val="22"/>
          <w:szCs w:val="22"/>
        </w:rPr>
      </w:pPr>
    </w:p>
    <w:p w:rsidR="009B0B89" w:rsidRPr="00DA39CF" w:rsidRDefault="009B0B89" w:rsidP="007A4A4B">
      <w:pPr>
        <w:ind w:firstLine="720"/>
        <w:jc w:val="center"/>
        <w:rPr>
          <w:rFonts w:ascii="Arial" w:eastAsia="TimesNewRomanPSMT" w:hAnsi="Arial" w:cs="Arial"/>
          <w:b/>
          <w:sz w:val="22"/>
          <w:szCs w:val="22"/>
        </w:rPr>
      </w:pPr>
    </w:p>
    <w:p w:rsidR="009B0B89" w:rsidRPr="00DA39CF" w:rsidRDefault="009B0B89" w:rsidP="007A4A4B">
      <w:pPr>
        <w:ind w:firstLine="720"/>
        <w:jc w:val="center"/>
        <w:rPr>
          <w:rFonts w:ascii="Arial" w:eastAsia="TimesNewRomanPSMT" w:hAnsi="Arial" w:cs="Arial"/>
          <w:b/>
          <w:sz w:val="22"/>
          <w:szCs w:val="22"/>
        </w:rPr>
      </w:pPr>
    </w:p>
    <w:p w:rsidR="00693E9C" w:rsidRPr="00DA39CF" w:rsidRDefault="00693E9C" w:rsidP="007A4A4B">
      <w:pPr>
        <w:ind w:firstLine="720"/>
        <w:jc w:val="center"/>
        <w:rPr>
          <w:rFonts w:ascii="Arial" w:eastAsia="TimesNewRomanPSMT" w:hAnsi="Arial" w:cs="Arial"/>
          <w:b/>
          <w:sz w:val="22"/>
          <w:szCs w:val="22"/>
        </w:rPr>
      </w:pPr>
    </w:p>
    <w:p w:rsidR="00693E9C" w:rsidRPr="00DA39CF" w:rsidRDefault="00693E9C" w:rsidP="007A4A4B">
      <w:pPr>
        <w:ind w:firstLine="720"/>
        <w:jc w:val="center"/>
        <w:rPr>
          <w:rFonts w:ascii="Arial" w:eastAsia="TimesNewRomanPSMT" w:hAnsi="Arial" w:cs="Arial"/>
          <w:b/>
          <w:sz w:val="22"/>
          <w:szCs w:val="22"/>
        </w:rPr>
      </w:pPr>
    </w:p>
    <w:p w:rsidR="00693E9C" w:rsidRPr="00DA39CF" w:rsidRDefault="00693E9C" w:rsidP="007A4A4B">
      <w:pPr>
        <w:ind w:firstLine="720"/>
        <w:jc w:val="center"/>
        <w:rPr>
          <w:rFonts w:ascii="Arial" w:eastAsia="TimesNewRomanPSMT" w:hAnsi="Arial" w:cs="Arial"/>
          <w:b/>
          <w:sz w:val="22"/>
          <w:szCs w:val="22"/>
        </w:rPr>
      </w:pPr>
    </w:p>
    <w:p w:rsidR="004A34BB" w:rsidRPr="00DA39CF" w:rsidRDefault="004A34BB" w:rsidP="007A4A4B">
      <w:pPr>
        <w:ind w:firstLine="720"/>
        <w:jc w:val="center"/>
        <w:rPr>
          <w:rFonts w:ascii="Arial" w:eastAsia="TimesNewRomanPSMT" w:hAnsi="Arial" w:cs="Arial"/>
          <w:b/>
          <w:sz w:val="22"/>
          <w:szCs w:val="22"/>
        </w:rPr>
      </w:pPr>
    </w:p>
    <w:p w:rsidR="004A34BB" w:rsidRPr="00DA39CF" w:rsidRDefault="004A34BB" w:rsidP="007A4A4B">
      <w:pPr>
        <w:ind w:firstLine="720"/>
        <w:jc w:val="center"/>
        <w:rPr>
          <w:rFonts w:ascii="Arial" w:eastAsia="TimesNewRomanPSMT" w:hAnsi="Arial" w:cs="Arial"/>
          <w:b/>
          <w:sz w:val="22"/>
          <w:szCs w:val="22"/>
        </w:rPr>
      </w:pPr>
    </w:p>
    <w:p w:rsidR="007A4A4B" w:rsidRPr="00DA39CF" w:rsidRDefault="007A4A4B" w:rsidP="007A4A4B">
      <w:pPr>
        <w:ind w:firstLine="720"/>
        <w:jc w:val="center"/>
        <w:rPr>
          <w:rFonts w:ascii="Arial" w:eastAsia="TimesNewRomanPSMT" w:hAnsi="Arial" w:cs="Arial"/>
          <w:b/>
          <w:sz w:val="22"/>
          <w:szCs w:val="22"/>
        </w:rPr>
      </w:pPr>
    </w:p>
    <w:p w:rsidR="007A4A4B" w:rsidRPr="00DA39CF" w:rsidRDefault="007A4A4B" w:rsidP="007A4A4B">
      <w:pPr>
        <w:ind w:firstLine="720"/>
        <w:jc w:val="center"/>
        <w:rPr>
          <w:rFonts w:ascii="Arial" w:eastAsia="TimesNewRomanPSMT" w:hAnsi="Arial" w:cs="Arial"/>
          <w:b/>
          <w:sz w:val="22"/>
          <w:szCs w:val="22"/>
        </w:rPr>
      </w:pPr>
      <w:r w:rsidRPr="00DA39CF">
        <w:rPr>
          <w:rFonts w:ascii="Arial" w:eastAsia="TimesNewRomanPSMT" w:hAnsi="Arial" w:cs="Arial"/>
          <w:b/>
          <w:sz w:val="22"/>
          <w:szCs w:val="22"/>
        </w:rPr>
        <w:t>САДРЖАЈ:</w:t>
      </w: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Општи подаци о јавној набавци </w:t>
      </w:r>
    </w:p>
    <w:p w:rsidR="007639A9" w:rsidRPr="00DA39CF" w:rsidRDefault="00916249"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В</w:t>
      </w:r>
      <w:r w:rsidR="007A4A4B" w:rsidRPr="00DA39CF">
        <w:rPr>
          <w:rFonts w:ascii="Arial" w:eastAsia="TimesNewRomanPSMT" w:hAnsi="Arial" w:cs="Arial"/>
          <w:sz w:val="22"/>
          <w:szCs w:val="22"/>
        </w:rPr>
        <w:t>рста, техничке карактеристике (спецификације), квалитет, количина и оп</w:t>
      </w:r>
      <w:r w:rsidR="009B0B89" w:rsidRPr="00DA39CF">
        <w:rPr>
          <w:rFonts w:ascii="Arial" w:eastAsia="TimesNewRomanPSMT" w:hAnsi="Arial" w:cs="Arial"/>
          <w:sz w:val="22"/>
          <w:szCs w:val="22"/>
        </w:rPr>
        <w:t>ис</w:t>
      </w:r>
      <w:r w:rsidR="007A4A4B" w:rsidRPr="00DA39CF">
        <w:rPr>
          <w:rFonts w:ascii="Arial" w:eastAsia="TimesNewRomanPSMT" w:hAnsi="Arial" w:cs="Arial"/>
          <w:sz w:val="22"/>
          <w:szCs w:val="22"/>
        </w:rPr>
        <w:t xml:space="preserve"> </w:t>
      </w:r>
      <w:r w:rsidR="00573697" w:rsidRPr="00DA39CF">
        <w:rPr>
          <w:rFonts w:ascii="Arial" w:eastAsia="TimesNewRomanPSMT" w:hAnsi="Arial" w:cs="Arial"/>
          <w:sz w:val="22"/>
          <w:szCs w:val="22"/>
        </w:rPr>
        <w:t>добара</w:t>
      </w:r>
      <w:r w:rsidR="007D37D2" w:rsidRPr="00DA39CF">
        <w:rPr>
          <w:rFonts w:ascii="Arial" w:eastAsia="TimesNewRomanPSMT" w:hAnsi="Arial" w:cs="Arial"/>
          <w:sz w:val="22"/>
          <w:szCs w:val="22"/>
        </w:rPr>
        <w:t>, начин с</w:t>
      </w:r>
      <w:r w:rsidR="007A4A4B" w:rsidRPr="00DA39CF">
        <w:rPr>
          <w:rFonts w:ascii="Arial" w:eastAsia="TimesNewRomanPSMT" w:hAnsi="Arial" w:cs="Arial"/>
          <w:sz w:val="22"/>
          <w:szCs w:val="22"/>
        </w:rPr>
        <w:t xml:space="preserve">провођења контроле и обезбеђења гаранције квалитета, рок </w:t>
      </w:r>
      <w:r w:rsidR="00573697" w:rsidRPr="00DA39CF">
        <w:rPr>
          <w:rFonts w:ascii="Arial" w:eastAsia="TimesNewRomanPSMT" w:hAnsi="Arial" w:cs="Arial"/>
          <w:sz w:val="22"/>
          <w:szCs w:val="22"/>
        </w:rPr>
        <w:t>испоруке</w:t>
      </w:r>
      <w:r w:rsidR="007A4A4B" w:rsidRPr="00DA39CF">
        <w:rPr>
          <w:rFonts w:ascii="Arial" w:eastAsia="TimesNewRomanPSMT" w:hAnsi="Arial" w:cs="Arial"/>
          <w:sz w:val="22"/>
          <w:szCs w:val="22"/>
        </w:rPr>
        <w:t xml:space="preserve">, место </w:t>
      </w:r>
      <w:r w:rsidR="00573697" w:rsidRPr="00DA39CF">
        <w:rPr>
          <w:rFonts w:ascii="Arial" w:eastAsia="TimesNewRomanPSMT" w:hAnsi="Arial" w:cs="Arial"/>
          <w:sz w:val="22"/>
          <w:szCs w:val="22"/>
        </w:rPr>
        <w:t>испоруке</w:t>
      </w:r>
      <w:r w:rsidR="007A4A4B" w:rsidRPr="00DA39CF">
        <w:rPr>
          <w:rFonts w:ascii="Arial" w:eastAsia="TimesNewRomanPSMT" w:hAnsi="Arial" w:cs="Arial"/>
          <w:sz w:val="22"/>
          <w:szCs w:val="22"/>
        </w:rPr>
        <w:t xml:space="preserve"> </w:t>
      </w:r>
    </w:p>
    <w:p w:rsidR="007A4A4B" w:rsidRPr="00DA39CF" w:rsidRDefault="007A4A4B" w:rsidP="006477D6">
      <w:pPr>
        <w:pStyle w:val="ListParagraph"/>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DA39CF" w:rsidRDefault="007639A9" w:rsidP="0088025A">
      <w:pPr>
        <w:numPr>
          <w:ilvl w:val="1"/>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 Обавезни услови </w:t>
      </w:r>
    </w:p>
    <w:p w:rsidR="006477D6" w:rsidRPr="00DA39CF" w:rsidRDefault="007A4A4B"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Упутство понуђачима</w:t>
      </w:r>
      <w:r w:rsidR="007639A9" w:rsidRPr="00DA39CF">
        <w:rPr>
          <w:rFonts w:ascii="Arial" w:eastAsia="TimesNewRomanPSMT" w:hAnsi="Arial" w:cs="Arial"/>
          <w:sz w:val="22"/>
          <w:szCs w:val="22"/>
        </w:rPr>
        <w:t xml:space="preserve"> како да сачине понуду</w:t>
      </w:r>
    </w:p>
    <w:p w:rsidR="006477D6" w:rsidRPr="00DA39CF" w:rsidRDefault="006477D6" w:rsidP="006477D6">
      <w:pPr>
        <w:pStyle w:val="ListParagraph"/>
        <w:numPr>
          <w:ilvl w:val="1"/>
          <w:numId w:val="12"/>
        </w:numPr>
        <w:jc w:val="both"/>
        <w:rPr>
          <w:rFonts w:ascii="Arial" w:eastAsia="TimesNewRomanPSMT" w:hAnsi="Arial" w:cs="Arial"/>
          <w:sz w:val="22"/>
          <w:szCs w:val="22"/>
        </w:rPr>
      </w:pPr>
      <w:r w:rsidRPr="00DA39CF">
        <w:rPr>
          <w:rFonts w:ascii="Arial" w:eastAsia="TimesNewRomanPSMT" w:hAnsi="Arial" w:cs="Arial"/>
          <w:sz w:val="22"/>
          <w:szCs w:val="22"/>
        </w:rPr>
        <w:t>Доказивање обавезних услова</w:t>
      </w:r>
    </w:p>
    <w:p w:rsidR="006477D6" w:rsidRPr="00DA39CF" w:rsidRDefault="006477D6" w:rsidP="006477D6">
      <w:pPr>
        <w:ind w:left="786"/>
        <w:jc w:val="both"/>
        <w:rPr>
          <w:rFonts w:ascii="Arial" w:eastAsia="TimesNewRomanPSMT" w:hAnsi="Arial" w:cs="Arial"/>
          <w:sz w:val="22"/>
          <w:szCs w:val="22"/>
        </w:rPr>
      </w:pPr>
      <w:r w:rsidRPr="00DA39CF">
        <w:rPr>
          <w:rFonts w:ascii="Arial" w:eastAsia="TimesNewRomanPSMT" w:hAnsi="Arial" w:cs="Arial"/>
          <w:sz w:val="22"/>
          <w:szCs w:val="22"/>
        </w:rPr>
        <w:t xml:space="preserve">     </w:t>
      </w:r>
      <w:r w:rsidR="00A61387" w:rsidRPr="00DA39CF">
        <w:rPr>
          <w:rFonts w:ascii="Arial" w:eastAsia="TimesNewRomanPSMT" w:hAnsi="Arial" w:cs="Arial"/>
          <w:sz w:val="22"/>
          <w:szCs w:val="22"/>
        </w:rPr>
        <w:t>4</w:t>
      </w:r>
      <w:r w:rsidRPr="00DA39CF">
        <w:rPr>
          <w:rFonts w:ascii="Arial" w:eastAsia="TimesNewRomanPSMT" w:hAnsi="Arial" w:cs="Arial"/>
          <w:sz w:val="22"/>
          <w:szCs w:val="22"/>
        </w:rPr>
        <w:t>.</w:t>
      </w:r>
      <w:r w:rsidR="00A61387" w:rsidRPr="00DA39CF">
        <w:rPr>
          <w:rFonts w:ascii="Arial" w:eastAsia="TimesNewRomanPSMT" w:hAnsi="Arial" w:cs="Arial"/>
          <w:sz w:val="22"/>
          <w:szCs w:val="22"/>
        </w:rPr>
        <w:t>2</w:t>
      </w:r>
      <w:r w:rsidRPr="00DA39CF">
        <w:rPr>
          <w:rFonts w:ascii="Arial" w:eastAsia="TimesNewRomanPSMT" w:hAnsi="Arial" w:cs="Arial"/>
          <w:sz w:val="22"/>
          <w:szCs w:val="22"/>
        </w:rPr>
        <w:t xml:space="preserve"> Изјава</w:t>
      </w:r>
    </w:p>
    <w:p w:rsidR="006477D6" w:rsidRPr="00DA39CF" w:rsidRDefault="006477D6" w:rsidP="006477D6">
      <w:pPr>
        <w:ind w:left="786"/>
        <w:jc w:val="both"/>
        <w:rPr>
          <w:rFonts w:ascii="Arial" w:eastAsia="TimesNewRomanPSMT" w:hAnsi="Arial" w:cs="Arial"/>
          <w:sz w:val="22"/>
          <w:szCs w:val="22"/>
        </w:rPr>
      </w:pPr>
      <w:r w:rsidRPr="00DA39CF">
        <w:rPr>
          <w:rFonts w:ascii="Arial" w:eastAsia="TimesNewRomanPSMT" w:hAnsi="Arial" w:cs="Arial"/>
          <w:sz w:val="22"/>
          <w:szCs w:val="22"/>
        </w:rPr>
        <w:t xml:space="preserve">     </w:t>
      </w:r>
      <w:r w:rsidR="00A61387" w:rsidRPr="00DA39CF">
        <w:rPr>
          <w:rFonts w:ascii="Arial" w:eastAsia="TimesNewRomanPSMT" w:hAnsi="Arial" w:cs="Arial"/>
          <w:sz w:val="22"/>
          <w:szCs w:val="22"/>
        </w:rPr>
        <w:t>4</w:t>
      </w:r>
      <w:r w:rsidRPr="00DA39CF">
        <w:rPr>
          <w:rFonts w:ascii="Arial" w:eastAsia="TimesNewRomanPSMT" w:hAnsi="Arial" w:cs="Arial"/>
          <w:sz w:val="22"/>
          <w:szCs w:val="22"/>
        </w:rPr>
        <w:t>.</w:t>
      </w:r>
      <w:r w:rsidR="00A61387" w:rsidRPr="00DA39CF">
        <w:rPr>
          <w:rFonts w:ascii="Arial" w:eastAsia="TimesNewRomanPSMT" w:hAnsi="Arial" w:cs="Arial"/>
          <w:sz w:val="22"/>
          <w:szCs w:val="22"/>
        </w:rPr>
        <w:t>2</w:t>
      </w:r>
      <w:r w:rsidRPr="00DA39CF">
        <w:rPr>
          <w:rFonts w:ascii="Arial" w:eastAsia="TimesNewRomanPSMT" w:hAnsi="Arial" w:cs="Arial"/>
          <w:sz w:val="22"/>
          <w:szCs w:val="22"/>
        </w:rPr>
        <w:t>а Изјава</w:t>
      </w:r>
    </w:p>
    <w:p w:rsidR="006477D6" w:rsidRPr="00DA39CF" w:rsidRDefault="006477D6" w:rsidP="006477D6">
      <w:pPr>
        <w:ind w:left="786"/>
        <w:jc w:val="both"/>
        <w:rPr>
          <w:rFonts w:ascii="Arial" w:eastAsia="TimesNewRomanPSMT" w:hAnsi="Arial" w:cs="Arial"/>
          <w:sz w:val="22"/>
          <w:szCs w:val="22"/>
        </w:rPr>
      </w:pPr>
      <w:r w:rsidRPr="00DA39CF">
        <w:rPr>
          <w:rFonts w:ascii="Arial" w:eastAsia="TimesNewRomanPSMT" w:hAnsi="Arial" w:cs="Arial"/>
          <w:sz w:val="22"/>
          <w:szCs w:val="22"/>
        </w:rPr>
        <w:t xml:space="preserve">     </w:t>
      </w:r>
      <w:r w:rsidR="00A61387" w:rsidRPr="00DA39CF">
        <w:rPr>
          <w:rFonts w:ascii="Arial" w:eastAsia="TimesNewRomanPSMT" w:hAnsi="Arial" w:cs="Arial"/>
          <w:sz w:val="22"/>
          <w:szCs w:val="22"/>
        </w:rPr>
        <w:t>4.3</w:t>
      </w:r>
      <w:r w:rsidRPr="00DA39CF">
        <w:rPr>
          <w:rFonts w:ascii="Arial" w:eastAsia="TimesNewRomanPSMT" w:hAnsi="Arial" w:cs="Arial"/>
          <w:sz w:val="22"/>
          <w:szCs w:val="22"/>
        </w:rPr>
        <w:t xml:space="preserve"> Изјава</w:t>
      </w:r>
    </w:p>
    <w:p w:rsidR="007A4A4B" w:rsidRPr="00DA39CF" w:rsidRDefault="007639A9"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Образац понуде</w:t>
      </w:r>
      <w:r w:rsidR="00916249" w:rsidRPr="00DA39CF">
        <w:rPr>
          <w:rFonts w:ascii="Arial" w:eastAsia="TimesNewRomanPSMT" w:hAnsi="Arial" w:cs="Arial"/>
          <w:sz w:val="22"/>
          <w:szCs w:val="22"/>
        </w:rPr>
        <w:t xml:space="preserve"> и структуре понуђене цене са упутством како да се попуни</w:t>
      </w:r>
      <w:r w:rsidRPr="00DA39CF">
        <w:rPr>
          <w:rFonts w:ascii="Arial" w:eastAsia="TimesNewRomanPSMT" w:hAnsi="Arial" w:cs="Arial"/>
          <w:sz w:val="22"/>
          <w:szCs w:val="22"/>
        </w:rPr>
        <w:t xml:space="preserve"> </w:t>
      </w:r>
      <w:r w:rsidR="009B0B89" w:rsidRPr="00DA39CF">
        <w:rPr>
          <w:rFonts w:ascii="Arial" w:eastAsia="TimesNewRomanPSMT" w:hAnsi="Arial" w:cs="Arial"/>
          <w:sz w:val="22"/>
          <w:szCs w:val="22"/>
        </w:rPr>
        <w:t xml:space="preserve">(образац </w:t>
      </w:r>
      <w:r w:rsidR="00131451" w:rsidRPr="00DA39CF">
        <w:rPr>
          <w:rFonts w:ascii="Arial" w:eastAsia="TimesNewRomanPSMT" w:hAnsi="Arial" w:cs="Arial"/>
          <w:sz w:val="22"/>
          <w:szCs w:val="22"/>
        </w:rPr>
        <w:t>6</w:t>
      </w:r>
      <w:r w:rsidR="009B0B89" w:rsidRPr="00DA39CF">
        <w:rPr>
          <w:rFonts w:ascii="Arial" w:eastAsia="TimesNewRomanPSMT" w:hAnsi="Arial" w:cs="Arial"/>
          <w:sz w:val="22"/>
          <w:szCs w:val="22"/>
        </w:rPr>
        <w:t>)</w:t>
      </w:r>
    </w:p>
    <w:p w:rsidR="007A4A4B" w:rsidRPr="00DA39CF" w:rsidRDefault="007639A9"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Модел уговора </w:t>
      </w:r>
      <w:r w:rsidR="009B0B89" w:rsidRPr="00DA39CF">
        <w:rPr>
          <w:rFonts w:ascii="Arial" w:eastAsia="TimesNewRomanPSMT" w:hAnsi="Arial" w:cs="Arial"/>
          <w:sz w:val="22"/>
          <w:szCs w:val="22"/>
        </w:rPr>
        <w:t xml:space="preserve">(образац </w:t>
      </w:r>
      <w:r w:rsidR="00131451" w:rsidRPr="00DA39CF">
        <w:rPr>
          <w:rFonts w:ascii="Arial" w:eastAsia="TimesNewRomanPSMT" w:hAnsi="Arial" w:cs="Arial"/>
          <w:sz w:val="22"/>
          <w:szCs w:val="22"/>
        </w:rPr>
        <w:t>7</w:t>
      </w:r>
      <w:r w:rsidR="009B0B89" w:rsidRPr="00DA39CF">
        <w:rPr>
          <w:rFonts w:ascii="Arial" w:eastAsia="TimesNewRomanPSMT" w:hAnsi="Arial" w:cs="Arial"/>
          <w:sz w:val="22"/>
          <w:szCs w:val="22"/>
        </w:rPr>
        <w:t>)</w:t>
      </w:r>
    </w:p>
    <w:p w:rsidR="007A4A4B" w:rsidRPr="00DA39CF" w:rsidRDefault="007A4A4B"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Образац трошк</w:t>
      </w:r>
      <w:r w:rsidR="007639A9" w:rsidRPr="00DA39CF">
        <w:rPr>
          <w:rFonts w:ascii="Arial" w:eastAsia="TimesNewRomanPSMT" w:hAnsi="Arial" w:cs="Arial"/>
          <w:sz w:val="22"/>
          <w:szCs w:val="22"/>
        </w:rPr>
        <w:t>ова припремања понуде</w:t>
      </w:r>
      <w:r w:rsidR="009B0B89" w:rsidRPr="00DA39CF">
        <w:rPr>
          <w:rFonts w:ascii="Arial" w:eastAsia="TimesNewRomanPSMT" w:hAnsi="Arial" w:cs="Arial"/>
          <w:sz w:val="22"/>
          <w:szCs w:val="22"/>
        </w:rPr>
        <w:t xml:space="preserve"> (образац </w:t>
      </w:r>
      <w:r w:rsidR="00131451" w:rsidRPr="00DA39CF">
        <w:rPr>
          <w:rFonts w:ascii="Arial" w:eastAsia="TimesNewRomanPSMT" w:hAnsi="Arial" w:cs="Arial"/>
          <w:sz w:val="22"/>
          <w:szCs w:val="22"/>
        </w:rPr>
        <w:t>8</w:t>
      </w:r>
      <w:r w:rsidR="009B0B89" w:rsidRPr="00DA39CF">
        <w:rPr>
          <w:rFonts w:ascii="Arial" w:eastAsia="TimesNewRomanPSMT" w:hAnsi="Arial" w:cs="Arial"/>
          <w:sz w:val="22"/>
          <w:szCs w:val="22"/>
        </w:rPr>
        <w:t>)</w:t>
      </w:r>
    </w:p>
    <w:p w:rsidR="007A4A4B" w:rsidRPr="00DA39CF" w:rsidRDefault="007A4A4B"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Образац изјаве </w:t>
      </w:r>
      <w:r w:rsidR="007639A9" w:rsidRPr="00DA39CF">
        <w:rPr>
          <w:rFonts w:ascii="Arial" w:eastAsia="TimesNewRomanPSMT" w:hAnsi="Arial" w:cs="Arial"/>
          <w:sz w:val="22"/>
          <w:szCs w:val="22"/>
        </w:rPr>
        <w:t xml:space="preserve">о независности понуде </w:t>
      </w:r>
      <w:r w:rsidR="009B0B89" w:rsidRPr="00DA39CF">
        <w:rPr>
          <w:rFonts w:ascii="Arial" w:eastAsia="TimesNewRomanPSMT" w:hAnsi="Arial" w:cs="Arial"/>
          <w:sz w:val="22"/>
          <w:szCs w:val="22"/>
        </w:rPr>
        <w:t xml:space="preserve">(образац </w:t>
      </w:r>
      <w:r w:rsidR="00131451" w:rsidRPr="00DA39CF">
        <w:rPr>
          <w:rFonts w:ascii="Arial" w:eastAsia="TimesNewRomanPSMT" w:hAnsi="Arial" w:cs="Arial"/>
          <w:sz w:val="22"/>
          <w:szCs w:val="22"/>
        </w:rPr>
        <w:t>9</w:t>
      </w:r>
      <w:r w:rsidR="009B0B89" w:rsidRPr="00DA39CF">
        <w:rPr>
          <w:rFonts w:ascii="Arial" w:eastAsia="TimesNewRomanPSMT" w:hAnsi="Arial" w:cs="Arial"/>
          <w:sz w:val="22"/>
          <w:szCs w:val="22"/>
        </w:rPr>
        <w:t>)</w:t>
      </w:r>
    </w:p>
    <w:p w:rsidR="007A4A4B" w:rsidRPr="00DA39CF" w:rsidRDefault="007639A9" w:rsidP="0088025A">
      <w:pPr>
        <w:numPr>
          <w:ilvl w:val="0"/>
          <w:numId w:val="12"/>
        </w:numPr>
        <w:jc w:val="both"/>
        <w:rPr>
          <w:rFonts w:ascii="Arial" w:eastAsia="TimesNewRomanPSMT" w:hAnsi="Arial" w:cs="Arial"/>
          <w:sz w:val="22"/>
          <w:szCs w:val="22"/>
        </w:rPr>
      </w:pPr>
      <w:r w:rsidRPr="00DA39CF">
        <w:rPr>
          <w:rFonts w:ascii="Arial" w:eastAsia="TimesNewRomanPSMT" w:hAnsi="Arial" w:cs="Arial"/>
          <w:sz w:val="22"/>
          <w:szCs w:val="22"/>
        </w:rPr>
        <w:t xml:space="preserve">Менично овлашћење </w:t>
      </w:r>
    </w:p>
    <w:p w:rsidR="007A4A4B" w:rsidRPr="00DA39CF" w:rsidRDefault="007A4A4B" w:rsidP="005A161A">
      <w:pPr>
        <w:ind w:left="786"/>
        <w:jc w:val="both"/>
        <w:rPr>
          <w:rFonts w:ascii="Arial" w:eastAsia="TimesNewRomanPSMT" w:hAnsi="Arial" w:cs="Arial"/>
          <w:sz w:val="22"/>
          <w:szCs w:val="22"/>
        </w:rPr>
      </w:pPr>
      <w:r w:rsidRPr="00DA39CF">
        <w:rPr>
          <w:rFonts w:ascii="Arial" w:eastAsia="TimesNewRomanPSMT" w:hAnsi="Arial" w:cs="Arial"/>
          <w:sz w:val="22"/>
          <w:szCs w:val="22"/>
        </w:rPr>
        <w:t xml:space="preserve"> </w:t>
      </w: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916249" w:rsidRPr="00DA39CF" w:rsidRDefault="00916249" w:rsidP="007A4A4B">
      <w:pPr>
        <w:jc w:val="both"/>
        <w:rPr>
          <w:rFonts w:ascii="Arial" w:eastAsia="TimesNewRomanPSMT" w:hAnsi="Arial" w:cs="Arial"/>
          <w:sz w:val="22"/>
          <w:szCs w:val="22"/>
        </w:rPr>
      </w:pPr>
    </w:p>
    <w:p w:rsidR="00916249" w:rsidRPr="00DA39CF" w:rsidRDefault="00916249" w:rsidP="007A4A4B">
      <w:pPr>
        <w:jc w:val="both"/>
        <w:rPr>
          <w:rFonts w:ascii="Arial" w:eastAsia="TimesNewRomanPSMT" w:hAnsi="Arial" w:cs="Arial"/>
          <w:sz w:val="22"/>
          <w:szCs w:val="22"/>
        </w:rPr>
      </w:pPr>
    </w:p>
    <w:p w:rsidR="00916249" w:rsidRPr="00DA39CF" w:rsidRDefault="00916249" w:rsidP="007A4A4B">
      <w:pPr>
        <w:jc w:val="both"/>
        <w:rPr>
          <w:rFonts w:ascii="Arial" w:eastAsia="TimesNewRomanPSMT" w:hAnsi="Arial" w:cs="Arial"/>
          <w:sz w:val="22"/>
          <w:szCs w:val="22"/>
        </w:rPr>
      </w:pPr>
    </w:p>
    <w:p w:rsidR="00916249" w:rsidRPr="00DA39CF" w:rsidRDefault="00916249" w:rsidP="007A4A4B">
      <w:pPr>
        <w:jc w:val="both"/>
        <w:rPr>
          <w:rFonts w:ascii="Arial" w:eastAsia="TimesNewRomanPSMT" w:hAnsi="Arial" w:cs="Arial"/>
          <w:sz w:val="22"/>
          <w:szCs w:val="22"/>
        </w:rPr>
      </w:pPr>
    </w:p>
    <w:p w:rsidR="007639A9" w:rsidRPr="00DA39CF" w:rsidRDefault="007639A9" w:rsidP="007A4A4B">
      <w:pPr>
        <w:jc w:val="both"/>
        <w:rPr>
          <w:rFonts w:ascii="Arial" w:eastAsia="TimesNewRomanPSMT" w:hAnsi="Arial" w:cs="Arial"/>
          <w:sz w:val="22"/>
          <w:szCs w:val="22"/>
        </w:rPr>
      </w:pPr>
    </w:p>
    <w:p w:rsidR="00A61387" w:rsidRPr="00DA39CF" w:rsidRDefault="00A61387" w:rsidP="007A4A4B">
      <w:pPr>
        <w:jc w:val="both"/>
        <w:rPr>
          <w:rFonts w:ascii="Arial" w:eastAsia="TimesNewRomanPSMT" w:hAnsi="Arial" w:cs="Arial"/>
          <w:sz w:val="22"/>
          <w:szCs w:val="22"/>
        </w:rPr>
      </w:pPr>
    </w:p>
    <w:p w:rsidR="00A61387" w:rsidRPr="00DA39CF" w:rsidRDefault="00A61387" w:rsidP="007A4A4B">
      <w:pPr>
        <w:jc w:val="both"/>
        <w:rPr>
          <w:rFonts w:ascii="Arial" w:eastAsia="TimesNewRomanPSMT" w:hAnsi="Arial" w:cs="Arial"/>
          <w:sz w:val="22"/>
          <w:szCs w:val="22"/>
        </w:rPr>
      </w:pPr>
    </w:p>
    <w:p w:rsidR="007A4A4B" w:rsidRPr="00DA39CF" w:rsidRDefault="007A4A4B" w:rsidP="007A4A4B">
      <w:pPr>
        <w:jc w:val="both"/>
        <w:rPr>
          <w:rFonts w:ascii="Arial" w:eastAsia="TimesNewRomanPSMT" w:hAnsi="Arial" w:cs="Arial"/>
          <w:sz w:val="22"/>
          <w:szCs w:val="22"/>
        </w:rPr>
      </w:pPr>
    </w:p>
    <w:p w:rsidR="007A4A4B" w:rsidRPr="00DA39CF" w:rsidRDefault="007A4A4B" w:rsidP="0088025A">
      <w:pPr>
        <w:numPr>
          <w:ilvl w:val="0"/>
          <w:numId w:val="4"/>
        </w:numPr>
        <w:jc w:val="center"/>
        <w:rPr>
          <w:rFonts w:ascii="Arial" w:eastAsia="TimesNewRomanPSMT" w:hAnsi="Arial" w:cs="Arial"/>
          <w:sz w:val="22"/>
          <w:szCs w:val="22"/>
          <w:u w:val="single"/>
        </w:rPr>
      </w:pPr>
      <w:r w:rsidRPr="00DA39CF">
        <w:rPr>
          <w:rFonts w:ascii="Arial" w:hAnsi="Arial" w:cs="Arial"/>
          <w:b/>
          <w:bCs/>
          <w:iCs/>
          <w:sz w:val="22"/>
          <w:szCs w:val="22"/>
          <w:u w:val="single"/>
        </w:rPr>
        <w:t>ОПШТИ ПОДАЦИ О ЈАВНОЈ НАБАВЦИ</w:t>
      </w: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b/>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sz w:val="22"/>
          <w:szCs w:val="22"/>
        </w:rPr>
        <w:t>Предмет јавне набавке</w:t>
      </w:r>
      <w:r w:rsidR="00916249" w:rsidRPr="00DA39CF">
        <w:rPr>
          <w:rFonts w:ascii="Arial" w:hAnsi="Arial" w:cs="Arial"/>
          <w:b/>
          <w:bCs/>
          <w:sz w:val="22"/>
          <w:szCs w:val="22"/>
        </w:rPr>
        <w:t xml:space="preserve"> </w:t>
      </w:r>
    </w:p>
    <w:p w:rsidR="00916249" w:rsidRPr="00DA39CF" w:rsidRDefault="007A4A4B" w:rsidP="004A34BB">
      <w:pPr>
        <w:jc w:val="both"/>
        <w:rPr>
          <w:rFonts w:ascii="Arial" w:hAnsi="Arial" w:cs="Arial"/>
          <w:bCs/>
          <w:sz w:val="22"/>
          <w:szCs w:val="22"/>
        </w:rPr>
      </w:pPr>
      <w:r w:rsidRPr="00DA39CF">
        <w:rPr>
          <w:rFonts w:ascii="Arial" w:hAnsi="Arial" w:cs="Arial"/>
          <w:sz w:val="22"/>
          <w:szCs w:val="22"/>
        </w:rPr>
        <w:t xml:space="preserve">Предмет јавне набавке број </w:t>
      </w:r>
      <w:r w:rsidR="006477D6" w:rsidRPr="00DA39CF">
        <w:rPr>
          <w:rFonts w:ascii="Arial" w:hAnsi="Arial" w:cs="Arial"/>
          <w:sz w:val="22"/>
          <w:szCs w:val="22"/>
        </w:rPr>
        <w:t xml:space="preserve">ВНР </w:t>
      </w:r>
      <w:r w:rsidR="00916249" w:rsidRPr="00DA39CF">
        <w:rPr>
          <w:rFonts w:ascii="Arial" w:hAnsi="Arial" w:cs="Arial"/>
          <w:sz w:val="22"/>
          <w:szCs w:val="22"/>
        </w:rPr>
        <w:t>0</w:t>
      </w:r>
      <w:r w:rsidR="004A34BB" w:rsidRPr="00DA39CF">
        <w:rPr>
          <w:rFonts w:ascii="Arial" w:hAnsi="Arial" w:cs="Arial"/>
          <w:sz w:val="22"/>
          <w:szCs w:val="22"/>
        </w:rPr>
        <w:t>1</w:t>
      </w:r>
      <w:r w:rsidR="00916249" w:rsidRPr="00DA39CF">
        <w:rPr>
          <w:rFonts w:ascii="Arial" w:hAnsi="Arial" w:cs="Arial"/>
          <w:sz w:val="22"/>
          <w:szCs w:val="22"/>
        </w:rPr>
        <w:t>-</w:t>
      </w:r>
      <w:r w:rsidR="004A34BB" w:rsidRPr="00DA39CF">
        <w:rPr>
          <w:rFonts w:ascii="Arial" w:hAnsi="Arial" w:cs="Arial"/>
          <w:sz w:val="22"/>
          <w:szCs w:val="22"/>
        </w:rPr>
        <w:t>4/</w:t>
      </w:r>
      <w:r w:rsidR="006477D6" w:rsidRPr="00DA39CF">
        <w:rPr>
          <w:rFonts w:ascii="Arial" w:hAnsi="Arial" w:cs="Arial"/>
          <w:sz w:val="22"/>
          <w:szCs w:val="22"/>
        </w:rPr>
        <w:t>1</w:t>
      </w:r>
      <w:r w:rsidR="00916249" w:rsidRPr="00DA39CF">
        <w:rPr>
          <w:rFonts w:ascii="Arial" w:hAnsi="Arial" w:cs="Arial"/>
          <w:sz w:val="22"/>
          <w:szCs w:val="22"/>
        </w:rPr>
        <w:t>6</w:t>
      </w:r>
      <w:r w:rsidR="006477D6" w:rsidRPr="00DA39CF">
        <w:rPr>
          <w:rFonts w:ascii="Arial" w:hAnsi="Arial" w:cs="Arial"/>
          <w:sz w:val="22"/>
          <w:szCs w:val="22"/>
        </w:rPr>
        <w:t xml:space="preserve"> </w:t>
      </w:r>
      <w:r w:rsidRPr="00DA39CF">
        <w:rPr>
          <w:rFonts w:ascii="Arial" w:hAnsi="Arial" w:cs="Arial"/>
          <w:sz w:val="22"/>
          <w:szCs w:val="22"/>
        </w:rPr>
        <w:t xml:space="preserve">је набавка </w:t>
      </w:r>
      <w:r w:rsidR="009B0B89" w:rsidRPr="00DA39CF">
        <w:rPr>
          <w:rFonts w:ascii="Arial" w:hAnsi="Arial" w:cs="Arial"/>
          <w:sz w:val="22"/>
          <w:szCs w:val="22"/>
        </w:rPr>
        <w:t>доб</w:t>
      </w:r>
      <w:r w:rsidR="00363E61" w:rsidRPr="00DA39CF">
        <w:rPr>
          <w:rFonts w:ascii="Arial" w:hAnsi="Arial" w:cs="Arial"/>
          <w:sz w:val="22"/>
          <w:szCs w:val="22"/>
        </w:rPr>
        <w:t>а</w:t>
      </w:r>
      <w:r w:rsidR="009B0B89" w:rsidRPr="00DA39CF">
        <w:rPr>
          <w:rFonts w:ascii="Arial" w:hAnsi="Arial" w:cs="Arial"/>
          <w:sz w:val="22"/>
          <w:szCs w:val="22"/>
        </w:rPr>
        <w:t>ра</w:t>
      </w:r>
      <w:r w:rsidRPr="00DA39CF">
        <w:rPr>
          <w:rFonts w:ascii="Arial" w:hAnsi="Arial" w:cs="Arial"/>
          <w:i/>
          <w:sz w:val="22"/>
          <w:szCs w:val="22"/>
        </w:rPr>
        <w:t xml:space="preserve"> </w:t>
      </w:r>
      <w:r w:rsidR="00693E9C" w:rsidRPr="00DA39CF">
        <w:rPr>
          <w:rFonts w:ascii="Arial" w:hAnsi="Arial" w:cs="Arial"/>
          <w:i/>
          <w:sz w:val="22"/>
          <w:szCs w:val="22"/>
        </w:rPr>
        <w:t>–</w:t>
      </w:r>
      <w:r w:rsidR="006477D6" w:rsidRPr="00DA39CF">
        <w:rPr>
          <w:rFonts w:ascii="Arial" w:hAnsi="Arial" w:cs="Arial"/>
          <w:i/>
          <w:sz w:val="22"/>
          <w:szCs w:val="22"/>
        </w:rPr>
        <w:t xml:space="preserve"> </w:t>
      </w:r>
      <w:r w:rsidR="00916249" w:rsidRPr="00DA39CF">
        <w:rPr>
          <w:rFonts w:ascii="Arial" w:hAnsi="Arial" w:cs="Arial"/>
          <w:sz w:val="22"/>
          <w:szCs w:val="22"/>
        </w:rPr>
        <w:t>куповина</w:t>
      </w:r>
      <w:r w:rsidR="00916249" w:rsidRPr="00DA39CF">
        <w:rPr>
          <w:rFonts w:ascii="Arial" w:hAnsi="Arial" w:cs="Arial"/>
          <w:i/>
          <w:sz w:val="22"/>
          <w:szCs w:val="22"/>
        </w:rPr>
        <w:t xml:space="preserve"> </w:t>
      </w:r>
      <w:r w:rsidR="004A34BB" w:rsidRPr="00DA39CF">
        <w:rPr>
          <w:rFonts w:ascii="Arial" w:hAnsi="Arial" w:cs="Arial"/>
          <w:bCs/>
          <w:sz w:val="22"/>
          <w:szCs w:val="22"/>
        </w:rPr>
        <w:t>горива</w:t>
      </w:r>
      <w:r w:rsidR="00693E9C" w:rsidRPr="00DA39CF">
        <w:rPr>
          <w:rFonts w:ascii="Arial" w:hAnsi="Arial" w:cs="Arial"/>
          <w:bCs/>
          <w:sz w:val="22"/>
          <w:szCs w:val="22"/>
        </w:rPr>
        <w:t xml:space="preserve"> за </w:t>
      </w:r>
      <w:r w:rsidR="004A34BB" w:rsidRPr="00DA39CF">
        <w:rPr>
          <w:rFonts w:ascii="Arial" w:hAnsi="Arial" w:cs="Arial"/>
          <w:bCs/>
          <w:sz w:val="22"/>
          <w:szCs w:val="22"/>
        </w:rPr>
        <w:t>потребе службених возила Градског завода за јавно здравље, Београд.</w:t>
      </w:r>
    </w:p>
    <w:p w:rsidR="00916249" w:rsidRPr="00DA39CF" w:rsidRDefault="00916249" w:rsidP="00916249">
      <w:pPr>
        <w:jc w:val="both"/>
        <w:rPr>
          <w:rFonts w:ascii="Arial" w:hAnsi="Arial" w:cs="Arial"/>
          <w:bCs/>
          <w:sz w:val="22"/>
          <w:szCs w:val="22"/>
        </w:rPr>
      </w:pPr>
    </w:p>
    <w:p w:rsidR="006178A9" w:rsidRPr="00DA39CF" w:rsidRDefault="00916249" w:rsidP="006178A9">
      <w:pPr>
        <w:jc w:val="both"/>
        <w:rPr>
          <w:rFonts w:ascii="Arial" w:hAnsi="Arial" w:cs="Arial"/>
          <w:bCs/>
          <w:sz w:val="22"/>
          <w:szCs w:val="22"/>
          <w:lang w:val="sr-Cyrl-CS"/>
        </w:rPr>
      </w:pPr>
      <w:r w:rsidRPr="00DA39CF">
        <w:rPr>
          <w:rFonts w:ascii="Arial" w:hAnsi="Arial" w:cs="Arial"/>
          <w:bCs/>
          <w:sz w:val="22"/>
          <w:szCs w:val="22"/>
          <w:lang w:val="sr-Cyrl-CS"/>
        </w:rPr>
        <w:t>Назив и оз</w:t>
      </w:r>
      <w:r w:rsidR="006178A9" w:rsidRPr="00DA39CF">
        <w:rPr>
          <w:rFonts w:ascii="Arial" w:hAnsi="Arial" w:cs="Arial"/>
          <w:bCs/>
          <w:sz w:val="22"/>
          <w:szCs w:val="22"/>
          <w:lang w:val="sr-Cyrl-CS"/>
        </w:rPr>
        <w:t>нака из општег речника набавке ОРН:</w:t>
      </w:r>
    </w:p>
    <w:p w:rsidR="006178A9" w:rsidRPr="00DA39CF" w:rsidRDefault="006178A9" w:rsidP="006178A9">
      <w:pPr>
        <w:jc w:val="both"/>
        <w:rPr>
          <w:rFonts w:ascii="Arial" w:hAnsi="Arial" w:cs="Arial"/>
          <w:bCs/>
          <w:sz w:val="22"/>
          <w:szCs w:val="22"/>
          <w:lang w:val="sr-Cyrl-CS"/>
        </w:rPr>
      </w:pPr>
      <w:r w:rsidRPr="00DA39CF">
        <w:rPr>
          <w:rFonts w:ascii="Arial" w:hAnsi="Arial" w:cs="Arial"/>
          <w:bCs/>
          <w:sz w:val="22"/>
          <w:szCs w:val="22"/>
        </w:rPr>
        <w:t>09132100 – безоловни бензин</w:t>
      </w:r>
    </w:p>
    <w:p w:rsidR="00916249" w:rsidRPr="00DA39CF" w:rsidRDefault="006178A9" w:rsidP="006178A9">
      <w:pPr>
        <w:rPr>
          <w:rFonts w:ascii="Arial" w:hAnsi="Arial" w:cs="Arial"/>
          <w:bCs/>
          <w:sz w:val="22"/>
          <w:szCs w:val="22"/>
        </w:rPr>
      </w:pPr>
      <w:r w:rsidRPr="00DA39CF">
        <w:rPr>
          <w:rFonts w:ascii="Arial" w:hAnsi="Arial" w:cs="Arial"/>
          <w:bCs/>
          <w:sz w:val="22"/>
          <w:szCs w:val="22"/>
        </w:rPr>
        <w:t>09134200 – дизел гориво</w:t>
      </w:r>
      <w:r w:rsidR="00916249" w:rsidRPr="00DA39CF">
        <w:rPr>
          <w:rFonts w:ascii="Arial" w:hAnsi="Arial" w:cs="Arial"/>
          <w:bCs/>
          <w:sz w:val="22"/>
          <w:szCs w:val="22"/>
        </w:rPr>
        <w:t>.</w:t>
      </w:r>
    </w:p>
    <w:p w:rsidR="006477D6" w:rsidRPr="00DA39CF" w:rsidRDefault="006477D6" w:rsidP="007A4A4B">
      <w:pPr>
        <w:jc w:val="both"/>
        <w:rPr>
          <w:rFonts w:ascii="Arial" w:hAnsi="Arial" w:cs="Arial"/>
          <w:bCs/>
          <w:sz w:val="22"/>
          <w:szCs w:val="22"/>
        </w:rPr>
      </w:pPr>
    </w:p>
    <w:p w:rsidR="007A4A4B" w:rsidRPr="00DA39CF" w:rsidRDefault="007A4A4B"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6178A9" w:rsidRPr="00DA39CF" w:rsidRDefault="006178A9" w:rsidP="007A4A4B">
      <w:pPr>
        <w:jc w:val="both"/>
        <w:rPr>
          <w:rFonts w:ascii="Arial" w:hAnsi="Arial" w:cs="Arial"/>
          <w:sz w:val="22"/>
          <w:szCs w:val="22"/>
        </w:rPr>
      </w:pPr>
    </w:p>
    <w:p w:rsidR="006178A9" w:rsidRPr="00DA39CF" w:rsidRDefault="006178A9" w:rsidP="007A4A4B">
      <w:pPr>
        <w:jc w:val="both"/>
        <w:rPr>
          <w:rFonts w:ascii="Arial" w:hAnsi="Arial" w:cs="Arial"/>
          <w:sz w:val="22"/>
          <w:szCs w:val="22"/>
        </w:rPr>
      </w:pPr>
    </w:p>
    <w:p w:rsidR="00916249" w:rsidRPr="00DA39CF" w:rsidRDefault="00916249" w:rsidP="007A4A4B">
      <w:pPr>
        <w:jc w:val="both"/>
        <w:rPr>
          <w:rFonts w:ascii="Arial" w:hAnsi="Arial" w:cs="Arial"/>
          <w:sz w:val="22"/>
          <w:szCs w:val="22"/>
        </w:rPr>
      </w:pPr>
    </w:p>
    <w:p w:rsidR="00A61387" w:rsidRPr="00DA39CF" w:rsidRDefault="00A61387" w:rsidP="007A4A4B">
      <w:pPr>
        <w:jc w:val="both"/>
        <w:rPr>
          <w:rFonts w:ascii="Arial" w:hAnsi="Arial" w:cs="Arial"/>
          <w:sz w:val="22"/>
          <w:szCs w:val="22"/>
        </w:rPr>
      </w:pPr>
    </w:p>
    <w:p w:rsidR="00916249" w:rsidRPr="00DA39CF" w:rsidRDefault="00916249" w:rsidP="007A4A4B">
      <w:pPr>
        <w:jc w:val="both"/>
        <w:rPr>
          <w:rFonts w:ascii="Arial" w:hAnsi="Arial" w:cs="Arial"/>
          <w:i/>
          <w:iCs/>
          <w:sz w:val="22"/>
          <w:szCs w:val="22"/>
        </w:rPr>
      </w:pPr>
    </w:p>
    <w:p w:rsidR="009C5F06" w:rsidRPr="00DA39CF" w:rsidRDefault="009C5F06" w:rsidP="00A61387">
      <w:pPr>
        <w:pStyle w:val="ListParagraph"/>
        <w:numPr>
          <w:ilvl w:val="0"/>
          <w:numId w:val="4"/>
        </w:numPr>
        <w:ind w:right="-164"/>
        <w:jc w:val="center"/>
        <w:rPr>
          <w:rFonts w:ascii="Arial" w:hAnsi="Arial" w:cs="Arial"/>
          <w:b/>
          <w:bCs/>
          <w:sz w:val="22"/>
          <w:szCs w:val="22"/>
          <w:u w:val="single"/>
          <w:lang w:val="sr-Cyrl-CS"/>
        </w:rPr>
      </w:pPr>
      <w:r w:rsidRPr="00DA39CF">
        <w:rPr>
          <w:rFonts w:ascii="Arial" w:hAnsi="Arial" w:cs="Arial"/>
          <w:b/>
          <w:bCs/>
          <w:sz w:val="22"/>
          <w:szCs w:val="22"/>
          <w:u w:val="single"/>
          <w:lang w:val="sr-Cyrl-CS"/>
        </w:rPr>
        <w:lastRenderedPageBreak/>
        <w:t>ВРСТА, ТЕХНИЧКЕ КАРАКТЕРИСТИКЕ (СПЕЦИФИКАЦИЈЕ), КВАЛИТЕТ, КОЛИЧИНА И ОПИС ДОБРА, НАЧИН СПРОВОЂЕЊА КОНТРОЛЕ И ОБЕЗБЕЂЕЊЕ ГАРАНЦИЈЕ КВАЛИТЕТА, РОК ИСПОРУКЕ, МЕСТО ИСПОРУКЕ</w:t>
      </w:r>
    </w:p>
    <w:p w:rsidR="00F778A2" w:rsidRPr="00DA39CF" w:rsidRDefault="00F778A2" w:rsidP="00F778A2">
      <w:pPr>
        <w:pStyle w:val="ListParagraph"/>
        <w:ind w:left="0" w:right="-164"/>
        <w:rPr>
          <w:rFonts w:ascii="Arial" w:hAnsi="Arial" w:cs="Arial"/>
          <w:bCs/>
          <w:sz w:val="22"/>
          <w:szCs w:val="22"/>
        </w:rPr>
      </w:pPr>
    </w:p>
    <w:p w:rsidR="00DA5064" w:rsidRPr="00DA39CF" w:rsidRDefault="00DA5064" w:rsidP="00F778A2">
      <w:pPr>
        <w:pStyle w:val="ListParagraph"/>
        <w:ind w:left="0" w:right="-164"/>
        <w:rPr>
          <w:rFonts w:ascii="Arial" w:hAnsi="Arial" w:cs="Arial"/>
          <w:bCs/>
          <w:sz w:val="22"/>
          <w:szCs w:val="22"/>
        </w:rPr>
      </w:pPr>
    </w:p>
    <w:p w:rsidR="006178A9" w:rsidRPr="00DA39CF" w:rsidRDefault="006178A9" w:rsidP="00F778A2">
      <w:pPr>
        <w:pStyle w:val="ListParagraph"/>
        <w:ind w:left="0" w:right="-164"/>
        <w:rPr>
          <w:rFonts w:ascii="Arial" w:hAnsi="Arial" w:cs="Arial"/>
          <w:bCs/>
          <w:sz w:val="22"/>
          <w:szCs w:val="22"/>
        </w:rPr>
      </w:pPr>
    </w:p>
    <w:tbl>
      <w:tblPr>
        <w:tblStyle w:val="TableGrid1"/>
        <w:tblW w:w="8004" w:type="dxa"/>
        <w:tblInd w:w="468" w:type="dxa"/>
        <w:tblLayout w:type="fixed"/>
        <w:tblLook w:val="01E0"/>
      </w:tblPr>
      <w:tblGrid>
        <w:gridCol w:w="1080"/>
        <w:gridCol w:w="2400"/>
        <w:gridCol w:w="1547"/>
        <w:gridCol w:w="2977"/>
      </w:tblGrid>
      <w:tr w:rsidR="00EA7B9C" w:rsidRPr="00DA39CF" w:rsidTr="00EA7B9C">
        <w:trPr>
          <w:trHeight w:val="538"/>
        </w:trPr>
        <w:tc>
          <w:tcPr>
            <w:tcW w:w="1080" w:type="dxa"/>
            <w:tcBorders>
              <w:bottom w:val="single" w:sz="4" w:space="0" w:color="auto"/>
            </w:tcBorders>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Ред.</w:t>
            </w:r>
          </w:p>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број</w:t>
            </w:r>
          </w:p>
        </w:tc>
        <w:tc>
          <w:tcPr>
            <w:tcW w:w="2400" w:type="dxa"/>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Врста погонског горива</w:t>
            </w:r>
          </w:p>
        </w:tc>
        <w:tc>
          <w:tcPr>
            <w:tcW w:w="1547" w:type="dxa"/>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Јед. мере</w:t>
            </w:r>
          </w:p>
        </w:tc>
        <w:tc>
          <w:tcPr>
            <w:tcW w:w="2977" w:type="dxa"/>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Оквирна количина</w:t>
            </w:r>
          </w:p>
        </w:tc>
      </w:tr>
      <w:tr w:rsidR="00EA7B9C" w:rsidRPr="00DA39CF" w:rsidTr="00EA7B9C">
        <w:tc>
          <w:tcPr>
            <w:tcW w:w="1080" w:type="dxa"/>
            <w:tcBorders>
              <w:top w:val="single" w:sz="4" w:space="0" w:color="auto"/>
              <w:left w:val="single" w:sz="4" w:space="0" w:color="auto"/>
              <w:right w:val="single" w:sz="4" w:space="0" w:color="auto"/>
            </w:tcBorders>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1.</w:t>
            </w:r>
          </w:p>
        </w:tc>
        <w:tc>
          <w:tcPr>
            <w:tcW w:w="2400" w:type="dxa"/>
            <w:tcBorders>
              <w:left w:val="single" w:sz="4" w:space="0" w:color="auto"/>
            </w:tcBorders>
            <w:vAlign w:val="center"/>
          </w:tcPr>
          <w:p w:rsidR="00EA7B9C" w:rsidRPr="00DA39CF" w:rsidRDefault="00EA7B9C" w:rsidP="00EA7B9C">
            <w:pPr>
              <w:jc w:val="center"/>
              <w:rPr>
                <w:rFonts w:ascii="Arial" w:hAnsi="Arial" w:cs="Arial"/>
                <w:sz w:val="22"/>
                <w:szCs w:val="22"/>
                <w:lang w:val="sr-Cyrl-CS"/>
              </w:rPr>
            </w:pPr>
            <w:r w:rsidRPr="00DA39CF">
              <w:rPr>
                <w:rFonts w:ascii="Arial" w:hAnsi="Arial" w:cs="Arial"/>
                <w:sz w:val="22"/>
                <w:szCs w:val="22"/>
                <w:lang w:val="sr-Cyrl-CS"/>
              </w:rPr>
              <w:t>Бензин 95 безоловни моторни</w:t>
            </w:r>
          </w:p>
        </w:tc>
        <w:tc>
          <w:tcPr>
            <w:tcW w:w="1547" w:type="dxa"/>
            <w:vAlign w:val="center"/>
          </w:tcPr>
          <w:p w:rsidR="00EA7B9C" w:rsidRPr="00DA39CF" w:rsidRDefault="00EA7B9C" w:rsidP="00EA7B9C">
            <w:pPr>
              <w:jc w:val="center"/>
              <w:rPr>
                <w:rFonts w:ascii="Arial" w:hAnsi="Arial" w:cs="Arial"/>
                <w:b/>
                <w:sz w:val="22"/>
                <w:szCs w:val="22"/>
                <w:u w:val="single"/>
                <w:lang w:val="sr-Cyrl-CS"/>
              </w:rPr>
            </w:pPr>
          </w:p>
          <w:p w:rsidR="00EA7B9C" w:rsidRPr="00DA39CF" w:rsidRDefault="00EA7B9C" w:rsidP="00EA7B9C">
            <w:pPr>
              <w:jc w:val="center"/>
              <w:rPr>
                <w:rFonts w:ascii="Arial" w:hAnsi="Arial" w:cs="Arial"/>
                <w:sz w:val="22"/>
                <w:szCs w:val="22"/>
                <w:lang w:val="sr-Cyrl-CS"/>
              </w:rPr>
            </w:pPr>
            <w:r w:rsidRPr="00DA39CF">
              <w:rPr>
                <w:rFonts w:ascii="Arial" w:hAnsi="Arial" w:cs="Arial"/>
                <w:sz w:val="22"/>
                <w:szCs w:val="22"/>
                <w:lang w:val="sr-Cyrl-CS"/>
              </w:rPr>
              <w:t>литар</w:t>
            </w:r>
          </w:p>
        </w:tc>
        <w:tc>
          <w:tcPr>
            <w:tcW w:w="2977" w:type="dxa"/>
            <w:vAlign w:val="center"/>
          </w:tcPr>
          <w:p w:rsidR="00EA7B9C" w:rsidRPr="00DA39CF" w:rsidRDefault="00EA7B9C" w:rsidP="00EA7B9C">
            <w:pPr>
              <w:jc w:val="center"/>
              <w:rPr>
                <w:rFonts w:ascii="Arial" w:hAnsi="Arial" w:cs="Arial"/>
                <w:sz w:val="22"/>
                <w:szCs w:val="22"/>
                <w:lang w:val="sr-Cyrl-CS"/>
              </w:rPr>
            </w:pPr>
          </w:p>
          <w:p w:rsidR="00EA7B9C" w:rsidRPr="00DA39CF" w:rsidRDefault="00EA7B9C" w:rsidP="00EA7B9C">
            <w:pPr>
              <w:jc w:val="center"/>
              <w:rPr>
                <w:rFonts w:ascii="Arial" w:hAnsi="Arial" w:cs="Arial"/>
                <w:sz w:val="22"/>
                <w:szCs w:val="22"/>
                <w:lang w:val="sr-Cyrl-CS"/>
              </w:rPr>
            </w:pPr>
            <w:r w:rsidRPr="00DA39CF">
              <w:rPr>
                <w:rFonts w:ascii="Arial" w:hAnsi="Arial" w:cs="Arial"/>
                <w:sz w:val="22"/>
                <w:szCs w:val="22"/>
                <w:lang w:val="sr-Cyrl-CS"/>
              </w:rPr>
              <w:t>80.000</w:t>
            </w:r>
          </w:p>
        </w:tc>
      </w:tr>
      <w:tr w:rsidR="00EA7B9C" w:rsidRPr="00DA39CF" w:rsidTr="00EA7B9C">
        <w:tc>
          <w:tcPr>
            <w:tcW w:w="1080" w:type="dxa"/>
            <w:tcBorders>
              <w:left w:val="single" w:sz="4" w:space="0" w:color="auto"/>
              <w:right w:val="single" w:sz="4" w:space="0" w:color="auto"/>
            </w:tcBorders>
            <w:vAlign w:val="center"/>
          </w:tcPr>
          <w:p w:rsidR="00EA7B9C" w:rsidRPr="00DA39CF" w:rsidRDefault="00EA7B9C" w:rsidP="00EA7B9C">
            <w:pPr>
              <w:jc w:val="center"/>
              <w:rPr>
                <w:rFonts w:ascii="Arial" w:hAnsi="Arial" w:cs="Arial"/>
                <w:b/>
                <w:sz w:val="22"/>
                <w:szCs w:val="22"/>
                <w:lang w:val="sr-Cyrl-CS"/>
              </w:rPr>
            </w:pPr>
            <w:r w:rsidRPr="00DA39CF">
              <w:rPr>
                <w:rFonts w:ascii="Arial" w:hAnsi="Arial" w:cs="Arial"/>
                <w:b/>
                <w:sz w:val="22"/>
                <w:szCs w:val="22"/>
                <w:lang w:val="sr-Cyrl-CS"/>
              </w:rPr>
              <w:t>2.</w:t>
            </w:r>
          </w:p>
        </w:tc>
        <w:tc>
          <w:tcPr>
            <w:tcW w:w="2400" w:type="dxa"/>
            <w:tcBorders>
              <w:left w:val="single" w:sz="4" w:space="0" w:color="auto"/>
            </w:tcBorders>
            <w:vAlign w:val="center"/>
          </w:tcPr>
          <w:p w:rsidR="00EA7B9C" w:rsidRPr="00DA39CF" w:rsidRDefault="00EA7B9C" w:rsidP="00EA7B9C">
            <w:pPr>
              <w:jc w:val="center"/>
              <w:rPr>
                <w:rFonts w:ascii="Arial" w:hAnsi="Arial" w:cs="Arial"/>
                <w:sz w:val="22"/>
                <w:szCs w:val="22"/>
                <w:lang w:val="sr-Cyrl-CS"/>
              </w:rPr>
            </w:pPr>
            <w:r w:rsidRPr="00DA39CF">
              <w:rPr>
                <w:rFonts w:ascii="Arial" w:hAnsi="Arial" w:cs="Arial"/>
                <w:sz w:val="22"/>
                <w:szCs w:val="22"/>
                <w:lang w:val="sr-Cyrl-CS"/>
              </w:rPr>
              <w:t>Еуро дизел</w:t>
            </w:r>
          </w:p>
        </w:tc>
        <w:tc>
          <w:tcPr>
            <w:tcW w:w="1547" w:type="dxa"/>
            <w:vAlign w:val="center"/>
          </w:tcPr>
          <w:p w:rsidR="00EA7B9C" w:rsidRPr="00DA39CF" w:rsidRDefault="00EA7B9C" w:rsidP="00EA7B9C">
            <w:pPr>
              <w:jc w:val="center"/>
              <w:rPr>
                <w:rFonts w:ascii="Arial" w:hAnsi="Arial" w:cs="Arial"/>
                <w:sz w:val="22"/>
                <w:szCs w:val="22"/>
              </w:rPr>
            </w:pPr>
            <w:r w:rsidRPr="00DA39CF">
              <w:rPr>
                <w:rFonts w:ascii="Arial" w:hAnsi="Arial" w:cs="Arial"/>
                <w:sz w:val="22"/>
                <w:szCs w:val="22"/>
                <w:lang w:val="sr-Cyrl-CS"/>
              </w:rPr>
              <w:t>литар</w:t>
            </w:r>
          </w:p>
        </w:tc>
        <w:tc>
          <w:tcPr>
            <w:tcW w:w="2977" w:type="dxa"/>
            <w:vAlign w:val="center"/>
          </w:tcPr>
          <w:p w:rsidR="00EA7B9C" w:rsidRPr="00DA39CF" w:rsidRDefault="00EA7B9C" w:rsidP="00EA7B9C">
            <w:pPr>
              <w:jc w:val="center"/>
              <w:rPr>
                <w:rFonts w:ascii="Arial" w:hAnsi="Arial" w:cs="Arial"/>
                <w:sz w:val="22"/>
                <w:szCs w:val="22"/>
                <w:lang w:val="sr-Cyrl-CS"/>
              </w:rPr>
            </w:pPr>
            <w:r w:rsidRPr="00DA39CF">
              <w:rPr>
                <w:rFonts w:ascii="Arial" w:hAnsi="Arial" w:cs="Arial"/>
                <w:sz w:val="22"/>
                <w:szCs w:val="22"/>
                <w:lang w:val="sr-Cyrl-CS"/>
              </w:rPr>
              <w:t>15.000</w:t>
            </w:r>
          </w:p>
        </w:tc>
      </w:tr>
    </w:tbl>
    <w:p w:rsidR="006178A9" w:rsidRPr="00DA39CF" w:rsidRDefault="006178A9" w:rsidP="00EA7B9C">
      <w:pPr>
        <w:ind w:right="-164"/>
        <w:rPr>
          <w:rFonts w:ascii="Arial" w:hAnsi="Arial" w:cs="Arial"/>
          <w:bCs/>
          <w:sz w:val="22"/>
          <w:szCs w:val="22"/>
        </w:rPr>
      </w:pPr>
    </w:p>
    <w:p w:rsidR="006178A9" w:rsidRPr="00DA39CF" w:rsidRDefault="006178A9" w:rsidP="006178A9">
      <w:pPr>
        <w:pStyle w:val="ListParagraph"/>
        <w:ind w:left="0" w:right="-164"/>
        <w:rPr>
          <w:rFonts w:ascii="Arial" w:hAnsi="Arial" w:cs="Arial"/>
          <w:bCs/>
          <w:sz w:val="22"/>
          <w:szCs w:val="22"/>
        </w:rPr>
      </w:pPr>
    </w:p>
    <w:p w:rsidR="00F778A2" w:rsidRPr="00DA39CF" w:rsidRDefault="00F778A2" w:rsidP="006178A9">
      <w:pPr>
        <w:pStyle w:val="ListParagraph"/>
        <w:ind w:left="-851" w:right="-164"/>
        <w:jc w:val="both"/>
        <w:rPr>
          <w:rFonts w:ascii="Arial" w:hAnsi="Arial" w:cs="Arial"/>
          <w:bCs/>
          <w:sz w:val="22"/>
          <w:szCs w:val="22"/>
        </w:rPr>
      </w:pPr>
      <w:r w:rsidRPr="00DA39CF">
        <w:rPr>
          <w:rFonts w:ascii="Arial" w:hAnsi="Arial" w:cs="Arial"/>
          <w:b/>
          <w:sz w:val="22"/>
          <w:szCs w:val="22"/>
          <w:lang w:val="sr-Cyrl-CS"/>
        </w:rPr>
        <w:t xml:space="preserve">Начин и рок испоруке: </w:t>
      </w:r>
      <w:r w:rsidR="006178A9" w:rsidRPr="00DA39CF">
        <w:rPr>
          <w:rFonts w:ascii="Arial" w:hAnsi="Arial" w:cs="Arial"/>
          <w:bCs/>
          <w:sz w:val="22"/>
          <w:szCs w:val="22"/>
        </w:rPr>
        <w:t xml:space="preserve">Понуђач је у обавези да испоруку горива врши непрекидно (продаја путем компанијских картица), на бензиским станицама Понуђача у периоду важења Уговора, а под условима из прихваћене понуде Понуђача, </w:t>
      </w:r>
      <w:r w:rsidRPr="00DA39CF">
        <w:rPr>
          <w:rFonts w:ascii="Arial" w:hAnsi="Arial" w:cs="Arial"/>
          <w:sz w:val="22"/>
          <w:szCs w:val="22"/>
          <w:lang w:val="sr-Cyrl-CS"/>
        </w:rPr>
        <w:t>сукцесивно,</w:t>
      </w:r>
      <w:r w:rsidRPr="00DA39CF">
        <w:rPr>
          <w:rFonts w:ascii="Arial" w:hAnsi="Arial" w:cs="Arial"/>
          <w:b/>
          <w:sz w:val="22"/>
          <w:szCs w:val="22"/>
          <w:lang w:val="sr-Cyrl-CS"/>
        </w:rPr>
        <w:t xml:space="preserve"> </w:t>
      </w:r>
      <w:r w:rsidRPr="00DA39CF">
        <w:rPr>
          <w:rFonts w:ascii="Arial" w:hAnsi="Arial" w:cs="Arial"/>
          <w:sz w:val="22"/>
          <w:szCs w:val="22"/>
          <w:lang w:val="sr-Cyrl-CS"/>
        </w:rPr>
        <w:t xml:space="preserve">у </w:t>
      </w:r>
      <w:r w:rsidR="006178A9" w:rsidRPr="00DA39CF">
        <w:rPr>
          <w:rFonts w:ascii="Arial" w:hAnsi="Arial" w:cs="Arial"/>
          <w:sz w:val="22"/>
          <w:szCs w:val="22"/>
          <w:lang w:val="sr-Cyrl-CS"/>
        </w:rPr>
        <w:t>периоду од годину дана од дана закључења уговора</w:t>
      </w:r>
      <w:r w:rsidRPr="00DA39CF">
        <w:rPr>
          <w:rFonts w:ascii="Arial" w:hAnsi="Arial" w:cs="Arial"/>
          <w:sz w:val="22"/>
          <w:szCs w:val="22"/>
          <w:lang w:val="sr-Cyrl-CS"/>
        </w:rPr>
        <w:t>.</w:t>
      </w:r>
    </w:p>
    <w:p w:rsidR="00F778A2" w:rsidRPr="00DA39CF" w:rsidRDefault="00F778A2" w:rsidP="006178A9">
      <w:pPr>
        <w:autoSpaceDE w:val="0"/>
        <w:autoSpaceDN w:val="0"/>
        <w:adjustRightInd w:val="0"/>
        <w:ind w:left="-851"/>
        <w:jc w:val="both"/>
        <w:rPr>
          <w:rFonts w:ascii="Arial" w:hAnsi="Arial" w:cs="Arial"/>
          <w:sz w:val="22"/>
          <w:szCs w:val="22"/>
          <w:lang w:eastAsia="sr-Latn-CS"/>
        </w:rPr>
      </w:pPr>
      <w:r w:rsidRPr="00DA39CF">
        <w:rPr>
          <w:rFonts w:ascii="Arial" w:hAnsi="Arial" w:cs="Arial"/>
          <w:b/>
          <w:sz w:val="22"/>
          <w:szCs w:val="22"/>
          <w:lang w:val="sr-Cyrl-CS"/>
        </w:rPr>
        <w:t>Место</w:t>
      </w:r>
      <w:r w:rsidRPr="00DA39CF">
        <w:rPr>
          <w:rFonts w:ascii="Arial" w:hAnsi="Arial" w:cs="Arial"/>
          <w:sz w:val="22"/>
          <w:szCs w:val="22"/>
          <w:lang w:val="sr-Cyrl-CS"/>
        </w:rPr>
        <w:t xml:space="preserve"> </w:t>
      </w:r>
      <w:r w:rsidRPr="00DA39CF">
        <w:rPr>
          <w:rFonts w:ascii="Arial" w:hAnsi="Arial" w:cs="Arial"/>
          <w:b/>
          <w:sz w:val="22"/>
          <w:szCs w:val="22"/>
          <w:lang w:val="sr-Cyrl-CS"/>
        </w:rPr>
        <w:t>испоруке</w:t>
      </w:r>
      <w:r w:rsidRPr="00DA39CF">
        <w:rPr>
          <w:rFonts w:ascii="Arial" w:hAnsi="Arial" w:cs="Arial"/>
          <w:bCs/>
          <w:noProof/>
          <w:sz w:val="22"/>
          <w:szCs w:val="22"/>
          <w:lang w:val="sr-Cyrl-CS"/>
        </w:rPr>
        <w:t xml:space="preserve"> </w:t>
      </w:r>
      <w:r w:rsidR="006178A9" w:rsidRPr="00DA39CF">
        <w:rPr>
          <w:rFonts w:ascii="Arial" w:hAnsi="Arial" w:cs="Arial"/>
          <w:sz w:val="22"/>
          <w:szCs w:val="22"/>
          <w:lang w:val="sr-Cyrl-CS"/>
        </w:rPr>
        <w:t>су</w:t>
      </w:r>
      <w:r w:rsidRPr="00DA39CF">
        <w:rPr>
          <w:rFonts w:ascii="Arial" w:hAnsi="Arial" w:cs="Arial"/>
          <w:sz w:val="22"/>
          <w:szCs w:val="22"/>
          <w:lang w:val="sr-Cyrl-CS"/>
        </w:rPr>
        <w:t xml:space="preserve"> </w:t>
      </w:r>
      <w:r w:rsidR="006178A9" w:rsidRPr="00DA39CF">
        <w:rPr>
          <w:rFonts w:ascii="Arial" w:hAnsi="Arial" w:cs="Arial"/>
          <w:sz w:val="22"/>
          <w:szCs w:val="22"/>
          <w:lang w:val="sr-Cyrl-CS"/>
        </w:rPr>
        <w:t xml:space="preserve">малопродајни објекти (бензиске станице) Понуђача на територији </w:t>
      </w:r>
      <w:r w:rsidR="006178A9" w:rsidRPr="00DA39CF">
        <w:rPr>
          <w:rFonts w:ascii="Arial" w:hAnsi="Arial" w:cs="Arial"/>
          <w:sz w:val="22"/>
          <w:szCs w:val="22"/>
        </w:rPr>
        <w:t>г</w:t>
      </w:r>
      <w:r w:rsidR="006178A9" w:rsidRPr="00DA39CF">
        <w:rPr>
          <w:rFonts w:ascii="Arial" w:hAnsi="Arial" w:cs="Arial"/>
          <w:sz w:val="22"/>
          <w:szCs w:val="22"/>
          <w:lang w:val="sr-Cyrl-CS"/>
        </w:rPr>
        <w:t>рада Београда и Републике Србије.</w:t>
      </w:r>
    </w:p>
    <w:p w:rsidR="0083237E" w:rsidRPr="00DA39CF" w:rsidRDefault="00F778A2" w:rsidP="00050D13">
      <w:pPr>
        <w:autoSpaceDE w:val="0"/>
        <w:autoSpaceDN w:val="0"/>
        <w:adjustRightInd w:val="0"/>
        <w:ind w:left="-851"/>
        <w:jc w:val="both"/>
        <w:rPr>
          <w:rFonts w:ascii="Arial" w:hAnsi="Arial" w:cs="Arial"/>
          <w:sz w:val="22"/>
          <w:szCs w:val="22"/>
          <w:lang w:val="ru-RU"/>
        </w:rPr>
      </w:pPr>
      <w:r w:rsidRPr="00DA39CF">
        <w:rPr>
          <w:rFonts w:ascii="Arial" w:hAnsi="Arial" w:cs="Arial"/>
          <w:b/>
          <w:sz w:val="22"/>
          <w:szCs w:val="22"/>
          <w:lang w:val="ru-RU"/>
        </w:rPr>
        <w:t xml:space="preserve">Начин и рок плаћања: </w:t>
      </w:r>
      <w:r w:rsidR="0083237E" w:rsidRPr="00DA39CF">
        <w:rPr>
          <w:rFonts w:ascii="Arial" w:hAnsi="Arial" w:cs="Arial"/>
          <w:sz w:val="22"/>
          <w:szCs w:val="22"/>
          <w:lang w:val="ru-RU"/>
        </w:rPr>
        <w:t>у року од највише 45 дана од датума ДПО, на основу потписане и оверене фактуре.</w:t>
      </w:r>
    </w:p>
    <w:p w:rsidR="00050D13" w:rsidRPr="00DA39CF" w:rsidRDefault="00EA7B9C" w:rsidP="00050D13">
      <w:pPr>
        <w:autoSpaceDE w:val="0"/>
        <w:autoSpaceDN w:val="0"/>
        <w:adjustRightInd w:val="0"/>
        <w:ind w:left="-851"/>
        <w:jc w:val="both"/>
        <w:rPr>
          <w:rFonts w:ascii="Arial" w:eastAsia="Times New Roman" w:hAnsi="Arial" w:cs="Arial"/>
          <w:bCs/>
          <w:color w:val="auto"/>
          <w:kern w:val="0"/>
          <w:lang w:eastAsia="en-US"/>
        </w:rPr>
      </w:pPr>
      <w:r w:rsidRPr="00DA39CF">
        <w:rPr>
          <w:rFonts w:ascii="Arial" w:hAnsi="Arial" w:cs="Arial"/>
          <w:bCs/>
          <w:sz w:val="22"/>
          <w:szCs w:val="22"/>
        </w:rPr>
        <w:t>Продавац се обавезује да ће одобравати све попусте на цене и количине које одобрава и другим корпоративним клијентима, о чему писаним путем обавештава Наручиоца.</w:t>
      </w:r>
      <w:r w:rsidR="00050D13" w:rsidRPr="00DA39CF">
        <w:rPr>
          <w:rFonts w:ascii="Arial" w:eastAsia="Times New Roman" w:hAnsi="Arial" w:cs="Arial"/>
          <w:bCs/>
          <w:color w:val="auto"/>
          <w:kern w:val="0"/>
          <w:lang w:eastAsia="en-US"/>
        </w:rPr>
        <w:t xml:space="preserve"> </w:t>
      </w:r>
    </w:p>
    <w:p w:rsidR="000A4629" w:rsidRPr="00DA39CF" w:rsidRDefault="000A4629" w:rsidP="00050D13">
      <w:pPr>
        <w:autoSpaceDE w:val="0"/>
        <w:autoSpaceDN w:val="0"/>
        <w:adjustRightInd w:val="0"/>
        <w:ind w:left="-851"/>
        <w:jc w:val="both"/>
        <w:rPr>
          <w:rFonts w:ascii="Arial" w:eastAsia="Times New Roman" w:hAnsi="Arial" w:cs="Arial"/>
          <w:bCs/>
          <w:color w:val="auto"/>
          <w:kern w:val="0"/>
          <w:lang w:eastAsia="en-US"/>
        </w:rPr>
      </w:pPr>
      <w:r w:rsidRPr="00DA39CF">
        <w:rPr>
          <w:rFonts w:ascii="Arial" w:hAnsi="Arial" w:cs="Arial"/>
          <w:bCs/>
          <w:sz w:val="22"/>
          <w:szCs w:val="22"/>
        </w:rPr>
        <w:t>Цена нафтних деривата утврђује се одлукама Продавца у складу са кретањима цена на тржишту нафтних деривата, на основу члану 88 Закона о енергетици („Сл.гл.РС“ бр. 145/2014) где се одређује које су цене регулисане, а које цене су слободне, као и члана 36. став 2. Закона о трговини („Сл.гл.РС“бр. 53/2010 и 10/2013)</w:t>
      </w:r>
      <w:r w:rsidRPr="00DA39CF">
        <w:t xml:space="preserve"> </w:t>
      </w:r>
      <w:r w:rsidRPr="00DA39CF">
        <w:rPr>
          <w:rFonts w:ascii="Arial" w:hAnsi="Arial" w:cs="Arial"/>
          <w:bCs/>
          <w:sz w:val="22"/>
          <w:szCs w:val="22"/>
        </w:rPr>
        <w:t>којим је прописано да је образовање цена на тржишту слободно осим за робу/услуге за које је законом утврђен другачији начин образовања цена, тако да Продавац има законску могућност да слободно формира цене.</w:t>
      </w:r>
    </w:p>
    <w:p w:rsidR="00050D13" w:rsidRPr="00DA39CF" w:rsidRDefault="00050D13" w:rsidP="00050D13">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Понуђач</w:t>
      </w:r>
      <w:r w:rsidRPr="00DA39CF">
        <w:rPr>
          <w:rFonts w:ascii="Arial" w:hAnsi="Arial" w:cs="Arial"/>
          <w:bCs/>
          <w:sz w:val="22"/>
          <w:szCs w:val="22"/>
          <w:lang w:val="sr-Cyrl-CS"/>
        </w:rPr>
        <w:t xml:space="preserve"> се обавезује да у року од 2 (два) дана од дана ступања ценовника на снагу, у писаној форми обавести </w:t>
      </w:r>
      <w:r w:rsidRPr="00DA39CF">
        <w:rPr>
          <w:rFonts w:ascii="Arial" w:hAnsi="Arial" w:cs="Arial"/>
          <w:bCs/>
          <w:sz w:val="22"/>
          <w:szCs w:val="22"/>
        </w:rPr>
        <w:t>Наручиоца</w:t>
      </w:r>
      <w:r w:rsidRPr="00DA39CF">
        <w:rPr>
          <w:rFonts w:ascii="Arial" w:hAnsi="Arial" w:cs="Arial"/>
          <w:bCs/>
          <w:sz w:val="22"/>
          <w:szCs w:val="22"/>
          <w:lang w:val="sr-Cyrl-CS"/>
        </w:rPr>
        <w:t xml:space="preserve"> о промени цена. Под даном испоруке подразумева се дан преузимања добара од стране </w:t>
      </w:r>
      <w:r w:rsidRPr="00DA39CF">
        <w:rPr>
          <w:rFonts w:ascii="Arial" w:hAnsi="Arial" w:cs="Arial"/>
          <w:bCs/>
          <w:sz w:val="22"/>
          <w:szCs w:val="22"/>
        </w:rPr>
        <w:t>Наручиоца</w:t>
      </w:r>
    </w:p>
    <w:p w:rsidR="00EA7B9C" w:rsidRPr="00DA39CF" w:rsidRDefault="00EA7B9C" w:rsidP="00EA7B9C">
      <w:pPr>
        <w:autoSpaceDE w:val="0"/>
        <w:autoSpaceDN w:val="0"/>
        <w:adjustRightInd w:val="0"/>
        <w:ind w:left="-851"/>
        <w:jc w:val="both"/>
        <w:rPr>
          <w:rFonts w:ascii="Arial" w:hAnsi="Arial" w:cs="Arial"/>
          <w:sz w:val="22"/>
          <w:szCs w:val="22"/>
          <w:lang w:val="ru-RU"/>
        </w:rPr>
      </w:pPr>
    </w:p>
    <w:p w:rsidR="00EA7B9C" w:rsidRPr="00DA39CF" w:rsidRDefault="00EA7B9C" w:rsidP="00EA7B9C">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Тражена добра морају да одговарају захтеву Наручиоца и стандардима квалитета одређених важећим Правилником о техничким и другим захтевима за течна горива нафтног порекла и важећим позитивно-правним прописима.</w:t>
      </w:r>
    </w:p>
    <w:p w:rsidR="00EA7B9C" w:rsidRPr="00DA39CF" w:rsidRDefault="00EA7B9C" w:rsidP="00EA7B9C">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Количина добара – горива ће зависити од стварних потреба Наручиоца и он задржава право да одступи од процењене количине добара из Обрасца понуде.</w:t>
      </w:r>
    </w:p>
    <w:p w:rsidR="00EA7B9C" w:rsidRPr="00DA39CF" w:rsidRDefault="00EA7B9C" w:rsidP="00EA7B9C">
      <w:pPr>
        <w:autoSpaceDE w:val="0"/>
        <w:autoSpaceDN w:val="0"/>
        <w:adjustRightInd w:val="0"/>
        <w:ind w:left="-567" w:hanging="284"/>
        <w:jc w:val="both"/>
        <w:rPr>
          <w:rFonts w:ascii="Arial" w:hAnsi="Arial" w:cs="Arial"/>
          <w:bCs/>
          <w:sz w:val="22"/>
          <w:szCs w:val="22"/>
        </w:rPr>
      </w:pPr>
      <w:r w:rsidRPr="00DA39CF">
        <w:rPr>
          <w:rFonts w:ascii="Arial" w:hAnsi="Arial" w:cs="Arial"/>
          <w:bCs/>
          <w:sz w:val="22"/>
          <w:szCs w:val="22"/>
        </w:rPr>
        <w:t>Наведене количине су оријентационе у сврху исказивања цена и оцене понуда.</w:t>
      </w:r>
    </w:p>
    <w:p w:rsidR="00EA7B9C" w:rsidRPr="00DA39CF" w:rsidRDefault="00EA7B9C" w:rsidP="00EA7B9C">
      <w:pPr>
        <w:autoSpaceDE w:val="0"/>
        <w:autoSpaceDN w:val="0"/>
        <w:adjustRightInd w:val="0"/>
        <w:ind w:left="-851" w:hanging="284"/>
        <w:jc w:val="both"/>
        <w:rPr>
          <w:rFonts w:ascii="Arial" w:hAnsi="Arial" w:cs="Arial"/>
          <w:bCs/>
          <w:sz w:val="22"/>
          <w:szCs w:val="22"/>
        </w:rPr>
      </w:pPr>
      <w:r w:rsidRPr="00DA39CF">
        <w:rPr>
          <w:rFonts w:ascii="Arial" w:hAnsi="Arial" w:cs="Arial"/>
          <w:bCs/>
          <w:sz w:val="22"/>
          <w:szCs w:val="22"/>
        </w:rPr>
        <w:t xml:space="preserve">     Понуђач уз понуду доставља Опште услове за издавање и коришћење компанијске картице, који ће бити саставни део Уговора о јавној набавци. Одредбе Општих услова примењиваће се уколико нису у супротности са обрасцем понуде и одредбама Уговора о јавној набавци.</w:t>
      </w:r>
    </w:p>
    <w:p w:rsidR="00EA7B9C" w:rsidRPr="00DA39CF" w:rsidRDefault="00EA7B9C" w:rsidP="00A61387">
      <w:pPr>
        <w:autoSpaceDE w:val="0"/>
        <w:autoSpaceDN w:val="0"/>
        <w:adjustRightInd w:val="0"/>
        <w:ind w:left="-567" w:hanging="284"/>
        <w:jc w:val="both"/>
        <w:rPr>
          <w:rFonts w:ascii="Arial" w:hAnsi="Arial" w:cs="Arial"/>
          <w:sz w:val="22"/>
          <w:szCs w:val="22"/>
          <w:lang w:val="ru-RU"/>
        </w:rPr>
      </w:pPr>
    </w:p>
    <w:p w:rsidR="00EA7B9C" w:rsidRPr="00DA39CF" w:rsidRDefault="00EA7B9C" w:rsidP="00A61387">
      <w:pPr>
        <w:autoSpaceDE w:val="0"/>
        <w:autoSpaceDN w:val="0"/>
        <w:adjustRightInd w:val="0"/>
        <w:ind w:left="-567" w:hanging="284"/>
        <w:jc w:val="both"/>
        <w:rPr>
          <w:rFonts w:ascii="Arial" w:hAnsi="Arial" w:cs="Arial"/>
          <w:sz w:val="22"/>
          <w:szCs w:val="22"/>
          <w:lang w:val="ru-RU"/>
        </w:rPr>
      </w:pPr>
    </w:p>
    <w:p w:rsidR="00DA5064" w:rsidRPr="00DA39CF" w:rsidRDefault="00DA5064" w:rsidP="00DA5064">
      <w:pPr>
        <w:pStyle w:val="BodyText"/>
        <w:spacing w:after="0"/>
        <w:jc w:val="both"/>
        <w:rPr>
          <w:rFonts w:ascii="Arial" w:eastAsia="Times New Roman" w:hAnsi="Arial" w:cs="Arial"/>
          <w:noProof/>
          <w:color w:val="auto"/>
          <w:kern w:val="0"/>
          <w:sz w:val="22"/>
          <w:szCs w:val="22"/>
          <w:lang w:eastAsia="en-US"/>
        </w:rPr>
      </w:pPr>
    </w:p>
    <w:p w:rsidR="00F778A2" w:rsidRPr="00DA39CF" w:rsidRDefault="00DA5064" w:rsidP="00F778A2">
      <w:pPr>
        <w:jc w:val="right"/>
        <w:rPr>
          <w:rFonts w:ascii="Arial" w:hAnsi="Arial" w:cs="Arial"/>
          <w:b/>
          <w:iCs/>
          <w:sz w:val="22"/>
          <w:szCs w:val="22"/>
        </w:rPr>
      </w:pPr>
      <w:r w:rsidRPr="00DA39CF">
        <w:rPr>
          <w:rFonts w:ascii="Arial" w:hAnsi="Arial" w:cs="Arial"/>
          <w:b/>
          <w:iCs/>
          <w:sz w:val="22"/>
          <w:szCs w:val="22"/>
        </w:rPr>
        <w:t>М.П</w:t>
      </w:r>
      <w:r w:rsidRPr="00DA39CF">
        <w:rPr>
          <w:rFonts w:ascii="Arial" w:hAnsi="Arial" w:cs="Arial"/>
          <w:b/>
          <w:i/>
          <w:iCs/>
          <w:sz w:val="22"/>
          <w:szCs w:val="22"/>
        </w:rPr>
        <w:t xml:space="preserve">                                         ___________________________                          </w:t>
      </w:r>
      <w:r w:rsidR="00F778A2" w:rsidRPr="00DA39CF">
        <w:rPr>
          <w:rFonts w:ascii="Arial" w:hAnsi="Arial" w:cs="Arial"/>
          <w:b/>
          <w:iCs/>
          <w:sz w:val="22"/>
          <w:szCs w:val="22"/>
        </w:rPr>
        <w:t xml:space="preserve">                 </w:t>
      </w:r>
    </w:p>
    <w:p w:rsidR="00F778A2" w:rsidRPr="00DA39CF" w:rsidRDefault="00F778A2" w:rsidP="00A61387">
      <w:pPr>
        <w:autoSpaceDE w:val="0"/>
        <w:autoSpaceDN w:val="0"/>
        <w:adjustRightInd w:val="0"/>
        <w:jc w:val="both"/>
        <w:rPr>
          <w:rFonts w:ascii="Arial" w:hAnsi="Arial" w:cs="Arial"/>
          <w:sz w:val="22"/>
          <w:szCs w:val="22"/>
        </w:rPr>
      </w:pPr>
      <w:r w:rsidRPr="00DA39CF">
        <w:rPr>
          <w:rFonts w:ascii="Arial" w:hAnsi="Arial" w:cs="Arial"/>
          <w:b/>
          <w:i/>
          <w:iCs/>
          <w:sz w:val="22"/>
          <w:szCs w:val="22"/>
        </w:rPr>
        <w:t xml:space="preserve">                                                                                                                  </w:t>
      </w:r>
      <w:r w:rsidRPr="00DA39CF">
        <w:rPr>
          <w:rFonts w:ascii="Arial" w:hAnsi="Arial" w:cs="Arial"/>
          <w:b/>
          <w:iCs/>
          <w:sz w:val="22"/>
          <w:szCs w:val="22"/>
        </w:rPr>
        <w:t>Понуђач</w:t>
      </w:r>
    </w:p>
    <w:p w:rsidR="00F778A2" w:rsidRPr="00DA39CF" w:rsidRDefault="00F778A2" w:rsidP="00EF6495">
      <w:pPr>
        <w:pStyle w:val="ListParagraph"/>
        <w:ind w:left="0"/>
        <w:jc w:val="center"/>
        <w:rPr>
          <w:rFonts w:ascii="Arial" w:hAnsi="Arial" w:cs="Arial"/>
          <w:b/>
          <w:bCs/>
          <w:sz w:val="22"/>
          <w:szCs w:val="22"/>
          <w:u w:val="single"/>
          <w:lang w:val="ru-RU"/>
        </w:rPr>
      </w:pPr>
    </w:p>
    <w:p w:rsidR="00A61387" w:rsidRPr="00DA39CF" w:rsidRDefault="00A61387" w:rsidP="00EF6495">
      <w:pPr>
        <w:pStyle w:val="ListParagraph"/>
        <w:ind w:left="0"/>
        <w:jc w:val="center"/>
        <w:rPr>
          <w:rFonts w:ascii="Arial" w:hAnsi="Arial" w:cs="Arial"/>
          <w:b/>
          <w:bCs/>
          <w:sz w:val="22"/>
          <w:szCs w:val="22"/>
          <w:u w:val="single"/>
          <w:lang w:val="ru-RU"/>
        </w:rPr>
      </w:pPr>
    </w:p>
    <w:p w:rsidR="00A61387" w:rsidRPr="00DA39CF" w:rsidRDefault="00A61387" w:rsidP="00EF6495">
      <w:pPr>
        <w:pStyle w:val="ListParagraph"/>
        <w:ind w:left="0"/>
        <w:jc w:val="center"/>
        <w:rPr>
          <w:rFonts w:ascii="Arial" w:hAnsi="Arial" w:cs="Arial"/>
          <w:b/>
          <w:bCs/>
          <w:sz w:val="22"/>
          <w:szCs w:val="22"/>
          <w:u w:val="single"/>
          <w:lang w:val="ru-RU"/>
        </w:rPr>
      </w:pPr>
    </w:p>
    <w:p w:rsidR="00F778A2" w:rsidRPr="00DA39CF" w:rsidRDefault="00F778A2" w:rsidP="00EF6495">
      <w:pPr>
        <w:pStyle w:val="ListParagraph"/>
        <w:ind w:left="0"/>
        <w:jc w:val="center"/>
        <w:rPr>
          <w:rFonts w:ascii="Arial" w:hAnsi="Arial" w:cs="Arial"/>
          <w:b/>
          <w:bCs/>
          <w:sz w:val="22"/>
          <w:szCs w:val="22"/>
          <w:u w:val="single"/>
          <w:lang w:val="ru-RU"/>
        </w:rPr>
      </w:pPr>
    </w:p>
    <w:p w:rsidR="00F778A2" w:rsidRPr="00DA39CF" w:rsidRDefault="00F778A2" w:rsidP="00EF6495">
      <w:pPr>
        <w:pStyle w:val="ListParagraph"/>
        <w:ind w:left="0"/>
        <w:jc w:val="center"/>
        <w:rPr>
          <w:rFonts w:ascii="Arial" w:hAnsi="Arial" w:cs="Arial"/>
          <w:b/>
          <w:bCs/>
          <w:sz w:val="22"/>
          <w:szCs w:val="22"/>
          <w:u w:val="single"/>
          <w:lang w:val="ru-RU"/>
        </w:rPr>
      </w:pPr>
    </w:p>
    <w:p w:rsidR="00A61387" w:rsidRPr="00DA39CF" w:rsidRDefault="00A61387" w:rsidP="00A61387">
      <w:pPr>
        <w:pStyle w:val="ListParagraph"/>
        <w:ind w:left="0"/>
        <w:jc w:val="center"/>
        <w:rPr>
          <w:rFonts w:ascii="Arial" w:hAnsi="Arial" w:cs="Arial"/>
          <w:b/>
          <w:bCs/>
          <w:sz w:val="22"/>
          <w:szCs w:val="22"/>
          <w:u w:val="single"/>
          <w:lang w:val="ru-RU"/>
        </w:rPr>
      </w:pPr>
    </w:p>
    <w:p w:rsidR="00F778A2" w:rsidRPr="00DA39CF" w:rsidRDefault="00F778A2" w:rsidP="00EF6495">
      <w:pPr>
        <w:pStyle w:val="ListParagraph"/>
        <w:ind w:left="0"/>
        <w:jc w:val="center"/>
        <w:rPr>
          <w:rFonts w:ascii="Arial" w:hAnsi="Arial" w:cs="Arial"/>
          <w:b/>
          <w:bCs/>
          <w:sz w:val="22"/>
          <w:szCs w:val="22"/>
          <w:u w:val="single"/>
          <w:lang w:val="ru-RU"/>
        </w:rPr>
      </w:pPr>
    </w:p>
    <w:p w:rsidR="006178A9" w:rsidRPr="00DA39CF" w:rsidRDefault="006178A9" w:rsidP="00050D13">
      <w:pPr>
        <w:pStyle w:val="ListParagraph"/>
        <w:ind w:left="0"/>
        <w:rPr>
          <w:rFonts w:ascii="Arial" w:hAnsi="Arial" w:cs="Arial"/>
          <w:b/>
          <w:bCs/>
          <w:sz w:val="22"/>
          <w:szCs w:val="22"/>
          <w:u w:val="single"/>
        </w:rPr>
      </w:pPr>
      <w:bookmarkStart w:id="0" w:name="_GoBack"/>
      <w:bookmarkEnd w:id="0"/>
    </w:p>
    <w:p w:rsidR="00A61387" w:rsidRPr="00DA39CF" w:rsidRDefault="00A61387" w:rsidP="00EF6495">
      <w:pPr>
        <w:pStyle w:val="ListParagraph"/>
        <w:ind w:left="0"/>
        <w:jc w:val="center"/>
        <w:rPr>
          <w:rFonts w:ascii="Arial" w:hAnsi="Arial" w:cs="Arial"/>
          <w:b/>
          <w:bCs/>
          <w:sz w:val="22"/>
          <w:szCs w:val="22"/>
          <w:u w:val="single"/>
          <w:lang w:val="ru-RU"/>
        </w:rPr>
      </w:pPr>
    </w:p>
    <w:p w:rsidR="00EF6495" w:rsidRPr="00DA39CF" w:rsidRDefault="00A61387" w:rsidP="00EF6495">
      <w:pPr>
        <w:pStyle w:val="ListParagraph"/>
        <w:ind w:left="0"/>
        <w:jc w:val="center"/>
        <w:rPr>
          <w:rFonts w:ascii="Arial" w:hAnsi="Arial" w:cs="Arial"/>
          <w:sz w:val="22"/>
          <w:szCs w:val="22"/>
        </w:rPr>
      </w:pPr>
      <w:r w:rsidRPr="00DA39CF">
        <w:rPr>
          <w:rFonts w:ascii="Arial" w:hAnsi="Arial" w:cs="Arial"/>
          <w:b/>
          <w:bCs/>
          <w:sz w:val="22"/>
          <w:szCs w:val="22"/>
          <w:u w:val="single"/>
          <w:lang w:val="ru-RU"/>
        </w:rPr>
        <w:t>3</w:t>
      </w:r>
      <w:r w:rsidR="007A4A4B" w:rsidRPr="00DA39CF">
        <w:rPr>
          <w:rFonts w:ascii="Arial" w:hAnsi="Arial" w:cs="Arial"/>
          <w:b/>
          <w:bCs/>
          <w:sz w:val="22"/>
          <w:szCs w:val="22"/>
          <w:u w:val="single"/>
          <w:lang w:val="ru-RU"/>
        </w:rPr>
        <w:t xml:space="preserve">. УСЛОВИ </w:t>
      </w:r>
      <w:r w:rsidR="007A4A4B" w:rsidRPr="00DA39CF">
        <w:rPr>
          <w:rFonts w:ascii="Arial" w:hAnsi="Arial" w:cs="Arial"/>
          <w:b/>
          <w:sz w:val="22"/>
          <w:szCs w:val="22"/>
          <w:u w:val="single"/>
          <w:lang w:val="ru-RU"/>
        </w:rPr>
        <w:t>ЗА УЧЕШЋЕ У ПОСТУПКУ ЈАВНЕ НАБАВКЕ ИЗ ЧЛАНА 75. И 76. ЗАКОНА</w:t>
      </w:r>
      <w:r w:rsidR="007A4A4B" w:rsidRPr="00DA39CF">
        <w:rPr>
          <w:rFonts w:ascii="Arial" w:hAnsi="Arial" w:cs="Arial"/>
          <w:b/>
          <w:sz w:val="22"/>
          <w:szCs w:val="22"/>
          <w:u w:val="single"/>
          <w:lang w:val="sr-Cyrl-CS"/>
        </w:rPr>
        <w:t xml:space="preserve"> </w:t>
      </w:r>
      <w:r w:rsidR="007A4A4B" w:rsidRPr="00DA39CF">
        <w:rPr>
          <w:rFonts w:ascii="Arial" w:hAnsi="Arial" w:cs="Arial"/>
          <w:b/>
          <w:bCs/>
          <w:sz w:val="22"/>
          <w:szCs w:val="22"/>
          <w:u w:val="single"/>
          <w:lang w:val="ru-RU"/>
        </w:rPr>
        <w:t>И УПУТСТВО КАКО СЕ ДОКАЗУЈЕ ИСПУЊЕНОСТ УСЛОВА</w:t>
      </w:r>
    </w:p>
    <w:p w:rsidR="00EF6495" w:rsidRPr="00DA39CF" w:rsidRDefault="00EF6495" w:rsidP="00EF6495">
      <w:pPr>
        <w:pStyle w:val="ListParagraph"/>
        <w:ind w:left="0"/>
        <w:jc w:val="center"/>
        <w:rPr>
          <w:rFonts w:ascii="Arial" w:hAnsi="Arial" w:cs="Arial"/>
          <w:sz w:val="22"/>
          <w:szCs w:val="22"/>
        </w:rPr>
      </w:pPr>
    </w:p>
    <w:p w:rsidR="007A4A4B" w:rsidRPr="00DA39CF" w:rsidRDefault="00A61387" w:rsidP="00EF6495">
      <w:pPr>
        <w:pStyle w:val="ListParagraph"/>
        <w:ind w:left="0"/>
        <w:jc w:val="center"/>
        <w:rPr>
          <w:rFonts w:ascii="Arial" w:hAnsi="Arial" w:cs="Arial"/>
          <w:b/>
          <w:sz w:val="22"/>
          <w:szCs w:val="22"/>
          <w:u w:val="single"/>
        </w:rPr>
      </w:pPr>
      <w:r w:rsidRPr="00DA39CF">
        <w:rPr>
          <w:rFonts w:ascii="Arial" w:hAnsi="Arial" w:cs="Arial"/>
          <w:b/>
          <w:sz w:val="22"/>
          <w:szCs w:val="22"/>
          <w:u w:val="single"/>
          <w:lang w:val="sr-Cyrl-CS"/>
        </w:rPr>
        <w:t>3.</w:t>
      </w:r>
      <w:r w:rsidR="007A4A4B" w:rsidRPr="00DA39CF">
        <w:rPr>
          <w:rFonts w:ascii="Arial" w:hAnsi="Arial" w:cs="Arial"/>
          <w:b/>
          <w:sz w:val="22"/>
          <w:szCs w:val="22"/>
          <w:u w:val="single"/>
          <w:lang w:val="sr-Cyrl-CS"/>
        </w:rPr>
        <w:t>1 ОБАВЕЗНИ УСЛОВИ ЗА УЧЕШЋЕ У ПОСТУПКУ ЈАВНЕ НАБАВКЕ</w:t>
      </w:r>
    </w:p>
    <w:p w:rsidR="007A4A4B" w:rsidRPr="00DA39CF" w:rsidRDefault="007A4A4B" w:rsidP="007A4A4B">
      <w:pPr>
        <w:jc w:val="center"/>
        <w:rPr>
          <w:rFonts w:ascii="Arial" w:hAnsi="Arial" w:cs="Arial"/>
          <w:i/>
          <w:iCs/>
          <w:sz w:val="22"/>
          <w:szCs w:val="22"/>
        </w:rPr>
      </w:pPr>
      <w:r w:rsidRPr="00DA39CF">
        <w:rPr>
          <w:rFonts w:ascii="Arial" w:hAnsi="Arial" w:cs="Arial"/>
          <w:b/>
          <w:sz w:val="22"/>
          <w:szCs w:val="22"/>
          <w:u w:val="single"/>
          <w:lang w:val="sr-Cyrl-CS"/>
        </w:rPr>
        <w:t>ИЗ ЧЛАНА 75. ЗАКОНА</w:t>
      </w:r>
    </w:p>
    <w:p w:rsidR="007A4A4B" w:rsidRPr="00DA39CF" w:rsidRDefault="007A4A4B" w:rsidP="007A4A4B">
      <w:pPr>
        <w:jc w:val="both"/>
        <w:rPr>
          <w:rFonts w:ascii="Arial" w:hAnsi="Arial" w:cs="Arial"/>
          <w:i/>
          <w:iCs/>
          <w:sz w:val="22"/>
          <w:szCs w:val="22"/>
        </w:rPr>
      </w:pPr>
    </w:p>
    <w:p w:rsidR="007A4A4B" w:rsidRPr="00DA39CF" w:rsidRDefault="007A4A4B" w:rsidP="007A4A4B">
      <w:pPr>
        <w:jc w:val="both"/>
        <w:rPr>
          <w:rFonts w:ascii="Arial" w:hAnsi="Arial" w:cs="Arial"/>
          <w:i/>
          <w:iCs/>
          <w:sz w:val="22"/>
          <w:szCs w:val="22"/>
        </w:rPr>
      </w:pPr>
    </w:p>
    <w:p w:rsidR="007A4A4B" w:rsidRPr="00DA39CF" w:rsidRDefault="007A4A4B" w:rsidP="007A4A4B">
      <w:pPr>
        <w:tabs>
          <w:tab w:val="left" w:pos="567"/>
          <w:tab w:val="left" w:pos="709"/>
        </w:tabs>
        <w:jc w:val="both"/>
        <w:rPr>
          <w:rFonts w:ascii="Arial" w:hAnsi="Arial" w:cs="Arial"/>
          <w:sz w:val="22"/>
          <w:szCs w:val="22"/>
          <w:lang w:val="sr-Cyrl-CS"/>
        </w:rPr>
      </w:pPr>
      <w:r w:rsidRPr="00DA39CF">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DA39CF">
        <w:rPr>
          <w:rFonts w:ascii="Arial" w:hAnsi="Arial" w:cs="Arial"/>
          <w:sz w:val="22"/>
          <w:szCs w:val="22"/>
          <w:lang w:val="sr-Cyrl-CS"/>
        </w:rPr>
        <w:t>чланом 75. Закона, наведене овом конкурсном документацијом:</w:t>
      </w:r>
    </w:p>
    <w:p w:rsidR="007A4A4B" w:rsidRPr="00DA39CF" w:rsidRDefault="007A4A4B" w:rsidP="007A4A4B">
      <w:pPr>
        <w:tabs>
          <w:tab w:val="left" w:pos="567"/>
          <w:tab w:val="left" w:pos="709"/>
        </w:tabs>
        <w:jc w:val="both"/>
        <w:rPr>
          <w:rFonts w:ascii="Arial" w:hAnsi="Arial" w:cs="Arial"/>
          <w:sz w:val="22"/>
          <w:szCs w:val="22"/>
          <w:u w:val="single"/>
          <w:lang w:val="sr-Cyrl-CS"/>
        </w:rPr>
      </w:pPr>
    </w:p>
    <w:p w:rsidR="007A4A4B" w:rsidRPr="00DA39CF"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DA39CF">
        <w:rPr>
          <w:rFonts w:ascii="Arial" w:hAnsi="Arial" w:cs="Arial"/>
          <w:sz w:val="22"/>
          <w:szCs w:val="22"/>
          <w:lang w:val="sr-Cyrl-CS"/>
        </w:rPr>
        <w:t>да је регистрован код надлежног органа, односно уписан у одговарајући регистар.</w:t>
      </w:r>
    </w:p>
    <w:p w:rsidR="007A4A4B" w:rsidRPr="00DA39CF" w:rsidRDefault="007A4A4B" w:rsidP="007A4A4B">
      <w:pPr>
        <w:jc w:val="both"/>
        <w:rPr>
          <w:rFonts w:ascii="Arial" w:hAnsi="Arial" w:cs="Arial"/>
          <w:b/>
          <w:sz w:val="22"/>
          <w:szCs w:val="22"/>
          <w:lang w:val="sr-Cyrl-CS"/>
        </w:rPr>
      </w:pPr>
    </w:p>
    <w:p w:rsidR="007A4A4B" w:rsidRPr="00DA39CF"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DA39C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DA39CF" w:rsidRDefault="007A4A4B" w:rsidP="007A4A4B">
      <w:pPr>
        <w:pStyle w:val="ListParagraph"/>
        <w:ind w:left="0"/>
        <w:rPr>
          <w:rFonts w:ascii="Arial" w:hAnsi="Arial" w:cs="Arial"/>
          <w:b/>
          <w:sz w:val="22"/>
          <w:szCs w:val="22"/>
          <w:lang w:val="sr-Cyrl-CS"/>
        </w:rPr>
      </w:pPr>
    </w:p>
    <w:p w:rsidR="007A4A4B" w:rsidRPr="00DA39CF"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DA39C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DA39CF" w:rsidRDefault="007A4A4B" w:rsidP="007A4A4B">
      <w:pPr>
        <w:tabs>
          <w:tab w:val="left" w:pos="709"/>
        </w:tabs>
        <w:jc w:val="both"/>
        <w:rPr>
          <w:rFonts w:ascii="Arial" w:hAnsi="Arial" w:cs="Arial"/>
          <w:color w:val="FF0000"/>
          <w:sz w:val="22"/>
          <w:szCs w:val="22"/>
        </w:rPr>
      </w:pPr>
    </w:p>
    <w:p w:rsidR="007A4A4B" w:rsidRPr="00DA39CF"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DA39CF">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sidRPr="00DA39CF">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DA39CF">
        <w:rPr>
          <w:rFonts w:ascii="Arial" w:hAnsi="Arial" w:cs="Arial"/>
          <w:sz w:val="22"/>
          <w:szCs w:val="22"/>
          <w:lang w:val="sr-Cyrl-CS"/>
        </w:rPr>
        <w:t>.</w:t>
      </w:r>
    </w:p>
    <w:p w:rsidR="00EA7B9C" w:rsidRPr="00DA39CF" w:rsidRDefault="00EA7B9C" w:rsidP="00EA7B9C">
      <w:pPr>
        <w:pStyle w:val="ListParagraph"/>
        <w:rPr>
          <w:rFonts w:ascii="Arial" w:hAnsi="Arial" w:cs="Arial"/>
          <w:color w:val="FF0000"/>
          <w:sz w:val="22"/>
          <w:szCs w:val="22"/>
          <w:lang w:val="sr-Latn-CS"/>
        </w:rPr>
      </w:pPr>
    </w:p>
    <w:p w:rsidR="00EA7B9C" w:rsidRPr="00DA39CF" w:rsidRDefault="002B6B26"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DA39CF">
        <w:rPr>
          <w:rFonts w:ascii="Arial" w:hAnsi="Arial" w:cs="Arial"/>
          <w:sz w:val="22"/>
          <w:szCs w:val="22"/>
          <w:lang w:val="sr-Cyrl-CS"/>
        </w:rPr>
        <w:t>да поседује важећу дозволу надлежног органа за обављање делатности која је предмет  јавне набавке.</w:t>
      </w:r>
    </w:p>
    <w:p w:rsidR="0068769D" w:rsidRPr="00DA39CF" w:rsidRDefault="0068769D" w:rsidP="00F37E9E">
      <w:pPr>
        <w:rPr>
          <w:rFonts w:ascii="Arial" w:hAnsi="Arial" w:cs="Arial"/>
          <w:color w:val="FF0000"/>
          <w:sz w:val="22"/>
          <w:szCs w:val="22"/>
        </w:rPr>
      </w:pPr>
    </w:p>
    <w:p w:rsidR="007A4A4B" w:rsidRPr="00DA39CF" w:rsidRDefault="007A4A4B" w:rsidP="007A4A4B">
      <w:pPr>
        <w:jc w:val="both"/>
        <w:rPr>
          <w:rFonts w:ascii="Arial" w:hAnsi="Arial" w:cs="Arial"/>
          <w:i/>
          <w:iCs/>
          <w:sz w:val="22"/>
          <w:szCs w:val="22"/>
        </w:rPr>
      </w:pPr>
    </w:p>
    <w:p w:rsidR="002F4C37" w:rsidRPr="00DA39CF" w:rsidRDefault="007A4A4B" w:rsidP="00F37E9E">
      <w:pPr>
        <w:pStyle w:val="ListParagraph"/>
        <w:ind w:left="0" w:firstLine="480"/>
        <w:jc w:val="both"/>
        <w:rPr>
          <w:rFonts w:ascii="Arial" w:hAnsi="Arial" w:cs="Arial"/>
          <w:bCs/>
          <w:iCs/>
          <w:sz w:val="22"/>
          <w:szCs w:val="22"/>
        </w:rPr>
      </w:pPr>
      <w:r w:rsidRPr="00DA39CF">
        <w:rPr>
          <w:rFonts w:ascii="Arial" w:hAnsi="Arial" w:cs="Arial"/>
          <w:b/>
          <w:bCs/>
          <w:iCs/>
          <w:sz w:val="22"/>
          <w:szCs w:val="22"/>
        </w:rPr>
        <w:t>Уколико понуђач подноси понуду са подизвођачем,</w:t>
      </w:r>
      <w:r w:rsidRPr="00DA39CF">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sidRPr="00DA39CF">
        <w:rPr>
          <w:rFonts w:ascii="Arial" w:hAnsi="Arial" w:cs="Arial"/>
          <w:bCs/>
          <w:iCs/>
          <w:sz w:val="22"/>
          <w:szCs w:val="22"/>
        </w:rPr>
        <w:t>.</w:t>
      </w:r>
    </w:p>
    <w:p w:rsidR="007A4A4B" w:rsidRPr="00DA39CF" w:rsidRDefault="007A4A4B" w:rsidP="00F37E9E">
      <w:pPr>
        <w:pStyle w:val="ListParagraph"/>
        <w:ind w:left="0" w:firstLine="360"/>
        <w:jc w:val="both"/>
        <w:rPr>
          <w:rFonts w:ascii="Arial" w:hAnsi="Arial" w:cs="Arial"/>
          <w:bCs/>
          <w:iCs/>
          <w:sz w:val="22"/>
          <w:szCs w:val="22"/>
        </w:rPr>
      </w:pPr>
      <w:r w:rsidRPr="00DA39CF">
        <w:rPr>
          <w:rFonts w:ascii="Arial" w:hAnsi="Arial" w:cs="Arial"/>
          <w:b/>
          <w:bCs/>
          <w:iCs/>
          <w:sz w:val="22"/>
          <w:szCs w:val="22"/>
        </w:rPr>
        <w:t>Уколико понуду подноси група понуђача,</w:t>
      </w:r>
      <w:r w:rsidRPr="00DA39CF">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w:t>
      </w:r>
      <w:r w:rsidR="002B6B26" w:rsidRPr="00DA39CF">
        <w:rPr>
          <w:rFonts w:ascii="Arial" w:hAnsi="Arial" w:cs="Arial"/>
          <w:bCs/>
          <w:iCs/>
          <w:sz w:val="22"/>
          <w:szCs w:val="22"/>
        </w:rPr>
        <w:t>, а из тачке 5) само понуђач из групе понуђача којем је поверено извршење дела набавке за који је неопходна испуњеност тог услова. Д</w:t>
      </w:r>
      <w:r w:rsidRPr="00DA39CF">
        <w:rPr>
          <w:rFonts w:ascii="Arial" w:hAnsi="Arial" w:cs="Arial"/>
          <w:bCs/>
          <w:iCs/>
          <w:sz w:val="22"/>
          <w:szCs w:val="22"/>
        </w:rPr>
        <w:t>од</w:t>
      </w:r>
      <w:r w:rsidR="002B6B26" w:rsidRPr="00DA39CF">
        <w:rPr>
          <w:rFonts w:ascii="Arial" w:hAnsi="Arial" w:cs="Arial"/>
          <w:bCs/>
          <w:iCs/>
          <w:sz w:val="22"/>
          <w:szCs w:val="22"/>
        </w:rPr>
        <w:t>атне услове испуњавају заједно.</w:t>
      </w:r>
    </w:p>
    <w:p w:rsidR="001F3A97" w:rsidRPr="00DA39CF" w:rsidRDefault="001F3A97" w:rsidP="0068769D">
      <w:pPr>
        <w:jc w:val="both"/>
        <w:rPr>
          <w:rFonts w:ascii="Arial" w:hAnsi="Arial" w:cs="Arial"/>
          <w:bCs/>
          <w:iCs/>
          <w:color w:val="FF0000"/>
          <w:sz w:val="22"/>
          <w:szCs w:val="22"/>
        </w:rPr>
      </w:pPr>
    </w:p>
    <w:p w:rsidR="007A4A4B" w:rsidRPr="00DA39CF" w:rsidRDefault="007A4A4B" w:rsidP="00F37E9E">
      <w:pPr>
        <w:jc w:val="both"/>
        <w:rPr>
          <w:rFonts w:ascii="Arial" w:hAnsi="Arial" w:cs="Arial"/>
          <w:bCs/>
          <w:iCs/>
          <w:color w:val="FF0000"/>
          <w:sz w:val="22"/>
          <w:szCs w:val="22"/>
        </w:rPr>
      </w:pPr>
    </w:p>
    <w:p w:rsidR="006B4008" w:rsidRPr="00DA39CF" w:rsidRDefault="006B4008" w:rsidP="00BC617C">
      <w:pPr>
        <w:tabs>
          <w:tab w:val="left" w:pos="567"/>
        </w:tabs>
        <w:ind w:left="480"/>
        <w:rPr>
          <w:rFonts w:ascii="Arial" w:hAnsi="Arial" w:cs="Arial"/>
          <w:b/>
          <w:sz w:val="22"/>
          <w:szCs w:val="22"/>
          <w:u w:val="single"/>
          <w:lang w:val="sr-Cyrl-CS"/>
        </w:rPr>
      </w:pPr>
    </w:p>
    <w:p w:rsidR="007A4A4B" w:rsidRPr="00DA39CF" w:rsidRDefault="00A61387" w:rsidP="00A61387">
      <w:pPr>
        <w:tabs>
          <w:tab w:val="left" w:pos="567"/>
        </w:tabs>
        <w:ind w:left="360"/>
        <w:jc w:val="center"/>
        <w:rPr>
          <w:rFonts w:ascii="Arial" w:hAnsi="Arial" w:cs="Arial"/>
          <w:b/>
          <w:sz w:val="22"/>
          <w:szCs w:val="22"/>
          <w:u w:val="single"/>
          <w:lang w:val="sr-Cyrl-CS"/>
        </w:rPr>
      </w:pPr>
      <w:r w:rsidRPr="00DA39CF">
        <w:rPr>
          <w:rFonts w:ascii="Arial" w:hAnsi="Arial" w:cs="Arial"/>
          <w:b/>
          <w:sz w:val="22"/>
          <w:szCs w:val="22"/>
          <w:u w:val="single"/>
          <w:lang w:val="sr-Cyrl-CS"/>
        </w:rPr>
        <w:t>4.</w:t>
      </w:r>
      <w:r w:rsidR="007A4A4B" w:rsidRPr="00DA39CF">
        <w:rPr>
          <w:rFonts w:ascii="Arial" w:hAnsi="Arial" w:cs="Arial"/>
          <w:b/>
          <w:sz w:val="22"/>
          <w:szCs w:val="22"/>
          <w:u w:val="single"/>
          <w:lang w:val="sr-Cyrl-CS"/>
        </w:rPr>
        <w:t>УПУТСТВО КАКО СЕ ДОКАЗУЈЕ ИСПУЊЕНОСТ УСЛОВА</w:t>
      </w:r>
    </w:p>
    <w:p w:rsidR="007A4A4B" w:rsidRPr="00DA39CF" w:rsidRDefault="007A4A4B" w:rsidP="007A4A4B">
      <w:pPr>
        <w:pStyle w:val="BodyText"/>
        <w:rPr>
          <w:rFonts w:ascii="Arial" w:hAnsi="Arial" w:cs="Arial"/>
          <w:b/>
          <w:sz w:val="22"/>
          <w:szCs w:val="22"/>
          <w:u w:val="single"/>
        </w:rPr>
      </w:pPr>
    </w:p>
    <w:p w:rsidR="007A4A4B" w:rsidRPr="00DA39CF" w:rsidRDefault="00A61387" w:rsidP="007A4A4B">
      <w:pPr>
        <w:pStyle w:val="BodyText"/>
        <w:jc w:val="center"/>
        <w:rPr>
          <w:rFonts w:ascii="Arial" w:hAnsi="Arial" w:cs="Arial"/>
          <w:b/>
          <w:sz w:val="22"/>
          <w:szCs w:val="22"/>
          <w:u w:val="single"/>
        </w:rPr>
      </w:pPr>
      <w:r w:rsidRPr="00DA39CF">
        <w:rPr>
          <w:rFonts w:ascii="Arial" w:hAnsi="Arial" w:cs="Arial"/>
          <w:b/>
          <w:sz w:val="22"/>
          <w:szCs w:val="22"/>
          <w:u w:val="single"/>
        </w:rPr>
        <w:t>4</w:t>
      </w:r>
      <w:r w:rsidR="000C6ABD" w:rsidRPr="00DA39CF">
        <w:rPr>
          <w:rFonts w:ascii="Arial" w:hAnsi="Arial" w:cs="Arial"/>
          <w:b/>
          <w:sz w:val="22"/>
          <w:szCs w:val="22"/>
          <w:u w:val="single"/>
        </w:rPr>
        <w:t xml:space="preserve">.1 </w:t>
      </w:r>
      <w:r w:rsidR="007A4A4B" w:rsidRPr="00DA39CF">
        <w:rPr>
          <w:rFonts w:ascii="Arial" w:hAnsi="Arial" w:cs="Arial"/>
          <w:b/>
          <w:sz w:val="22"/>
          <w:szCs w:val="22"/>
          <w:u w:val="single"/>
        </w:rPr>
        <w:t>ДОКАЗИВАЊЕ ОБАВЕЗНИХ УСЛОВА (ЧЛАН 75. ЗАКОНА)</w:t>
      </w:r>
    </w:p>
    <w:p w:rsidR="007A4A4B" w:rsidRPr="00DA39CF" w:rsidRDefault="007A4A4B" w:rsidP="00D2182F">
      <w:pPr>
        <w:jc w:val="both"/>
        <w:rPr>
          <w:rFonts w:ascii="Arial" w:hAnsi="Arial" w:cs="Arial"/>
          <w:i/>
          <w:sz w:val="22"/>
          <w:szCs w:val="22"/>
          <w:u w:val="single"/>
          <w:lang w:val="sr-Cyrl-CS"/>
        </w:rPr>
      </w:pPr>
      <w:r w:rsidRPr="00DA39CF">
        <w:rPr>
          <w:rFonts w:ascii="Arial" w:hAnsi="Arial" w:cs="Arial"/>
          <w:b/>
          <w:sz w:val="22"/>
          <w:szCs w:val="22"/>
          <w:lang w:val="sr-Cyrl-CS"/>
        </w:rPr>
        <w:t>Испуњеност обавезних услова,</w:t>
      </w:r>
      <w:r w:rsidRPr="00DA39CF">
        <w:rPr>
          <w:rFonts w:ascii="Arial" w:hAnsi="Arial" w:cs="Arial"/>
          <w:sz w:val="22"/>
          <w:szCs w:val="22"/>
          <w:lang w:val="sr-Cyrl-CS"/>
        </w:rPr>
        <w:t xml:space="preserve"> из члана 75. Закона, за учешће у поступку јавне набавке, </w:t>
      </w:r>
      <w:r w:rsidRPr="00DA39CF">
        <w:rPr>
          <w:rFonts w:ascii="Arial" w:hAnsi="Arial" w:cs="Arial"/>
          <w:b/>
          <w:sz w:val="22"/>
          <w:szCs w:val="22"/>
          <w:lang w:val="sr-Cyrl-CS"/>
        </w:rPr>
        <w:t>правно лице</w:t>
      </w:r>
      <w:r w:rsidR="00D75EFC" w:rsidRPr="00DA39CF">
        <w:rPr>
          <w:rFonts w:ascii="Arial" w:hAnsi="Arial" w:cs="Arial"/>
          <w:b/>
          <w:sz w:val="22"/>
          <w:szCs w:val="22"/>
          <w:lang w:val="sr-Cyrl-CS"/>
        </w:rPr>
        <w:t>/предузетник/физичко лице</w:t>
      </w:r>
      <w:r w:rsidRPr="00DA39CF">
        <w:rPr>
          <w:rFonts w:ascii="Arial" w:hAnsi="Arial" w:cs="Arial"/>
          <w:sz w:val="22"/>
          <w:szCs w:val="22"/>
          <w:lang w:val="sr-Cyrl-CS"/>
        </w:rPr>
        <w:t xml:space="preserve">, као понуђач </w:t>
      </w:r>
      <w:r w:rsidRPr="00DA39CF">
        <w:rPr>
          <w:rFonts w:ascii="Arial" w:hAnsi="Arial" w:cs="Arial"/>
          <w:i/>
          <w:sz w:val="22"/>
          <w:szCs w:val="22"/>
          <w:u w:val="single"/>
          <w:lang w:val="sr-Cyrl-CS"/>
        </w:rPr>
        <w:t>доказује достављањем</w:t>
      </w:r>
      <w:r w:rsidR="00D75EFC" w:rsidRPr="00DA39CF">
        <w:rPr>
          <w:rFonts w:ascii="Arial" w:hAnsi="Arial" w:cs="Arial"/>
          <w:i/>
          <w:sz w:val="22"/>
          <w:szCs w:val="22"/>
          <w:u w:val="single"/>
          <w:lang w:val="sr-Cyrl-CS"/>
        </w:rPr>
        <w:t xml:space="preserve">  изјаве дате под пуном матери</w:t>
      </w:r>
      <w:r w:rsidR="002B6B26" w:rsidRPr="00DA39CF">
        <w:rPr>
          <w:rFonts w:ascii="Arial" w:hAnsi="Arial" w:cs="Arial"/>
          <w:i/>
          <w:sz w:val="22"/>
          <w:szCs w:val="22"/>
          <w:u w:val="single"/>
          <w:lang w:val="sr-Cyrl-CS"/>
        </w:rPr>
        <w:t>јалном и кривичном одговорношћу, осим услова из члана 75. став 1. тачка 5) Закона, који доказује достављањем :</w:t>
      </w:r>
    </w:p>
    <w:p w:rsidR="00CC216A" w:rsidRPr="00DA39CF" w:rsidRDefault="002B6B26" w:rsidP="002B6B26">
      <w:pPr>
        <w:suppressAutoHyphens w:val="0"/>
        <w:snapToGrid w:val="0"/>
        <w:spacing w:line="240" w:lineRule="auto"/>
        <w:jc w:val="both"/>
        <w:rPr>
          <w:rFonts w:ascii="Arial" w:eastAsia="Calibri" w:hAnsi="Arial" w:cs="Arial"/>
          <w:b/>
          <w:sz w:val="22"/>
          <w:szCs w:val="22"/>
          <w:lang w:val="sr-Cyrl-CS" w:eastAsia="en-US"/>
        </w:rPr>
      </w:pPr>
      <w:r w:rsidRPr="00DA39CF">
        <w:rPr>
          <w:rFonts w:ascii="Arial" w:eastAsia="Calibri" w:hAnsi="Arial" w:cs="Arial"/>
          <w:b/>
          <w:sz w:val="22"/>
          <w:szCs w:val="22"/>
          <w:lang w:val="sr-Cyrl-CS" w:eastAsia="en-US"/>
        </w:rPr>
        <w:t>важеће лиценце за обављање енергетске делатности трговине на мало дериватима нафте издата од стране Агенције за енергетику Републике Србије.</w:t>
      </w:r>
    </w:p>
    <w:p w:rsidR="002B6B26" w:rsidRPr="00DA39CF" w:rsidRDefault="002B6B26" w:rsidP="002B6B26">
      <w:pPr>
        <w:suppressAutoHyphens w:val="0"/>
        <w:snapToGrid w:val="0"/>
        <w:spacing w:line="240" w:lineRule="auto"/>
        <w:jc w:val="both"/>
        <w:rPr>
          <w:rFonts w:ascii="Arial" w:hAnsi="Arial" w:cs="Arial"/>
          <w:b/>
          <w:sz w:val="22"/>
          <w:szCs w:val="22"/>
        </w:rPr>
      </w:pPr>
    </w:p>
    <w:p w:rsidR="00CC216A" w:rsidRPr="00DA39CF" w:rsidRDefault="00CC216A" w:rsidP="00D2182F">
      <w:pPr>
        <w:jc w:val="both"/>
        <w:rPr>
          <w:rFonts w:ascii="Arial" w:hAnsi="Arial" w:cs="Arial"/>
          <w:b/>
          <w:sz w:val="22"/>
          <w:szCs w:val="22"/>
        </w:rPr>
      </w:pPr>
      <w:r w:rsidRPr="00DA39CF">
        <w:rPr>
          <w:rFonts w:ascii="Arial" w:hAnsi="Arial" w:cs="Arial"/>
          <w:b/>
          <w:sz w:val="22"/>
          <w:szCs w:val="22"/>
        </w:rPr>
        <w:t>У складу са чланом 79, став 2</w:t>
      </w:r>
      <w:r w:rsidR="00A61387" w:rsidRPr="00DA39CF">
        <w:rPr>
          <w:rFonts w:ascii="Arial" w:hAnsi="Arial" w:cs="Arial"/>
          <w:b/>
          <w:sz w:val="22"/>
          <w:szCs w:val="22"/>
        </w:rPr>
        <w:t>.</w:t>
      </w:r>
      <w:r w:rsidRPr="00DA39CF">
        <w:rPr>
          <w:rFonts w:ascii="Arial" w:hAnsi="Arial" w:cs="Arial"/>
          <w:b/>
          <w:sz w:val="22"/>
          <w:szCs w:val="22"/>
        </w:rPr>
        <w:t xml:space="preserve"> Закона, пре доношења одлуке о додели уговора, Наручилац ће од понуђача чија понуда буде оцењена као најповољнија </w:t>
      </w:r>
      <w:r w:rsidRPr="00DA39CF">
        <w:rPr>
          <w:rFonts w:ascii="Arial" w:hAnsi="Arial" w:cs="Arial"/>
          <w:b/>
          <w:sz w:val="22"/>
          <w:szCs w:val="22"/>
        </w:rPr>
        <w:lastRenderedPageBreak/>
        <w:t>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Pr="00DA39CF" w:rsidRDefault="00CC216A" w:rsidP="00CC216A">
      <w:pPr>
        <w:ind w:left="480"/>
        <w:jc w:val="both"/>
        <w:rPr>
          <w:rFonts w:ascii="Arial" w:hAnsi="Arial" w:cs="Arial"/>
          <w:b/>
          <w:sz w:val="22"/>
          <w:szCs w:val="22"/>
        </w:rPr>
      </w:pPr>
    </w:p>
    <w:p w:rsidR="00CC216A" w:rsidRPr="00DA39CF" w:rsidRDefault="00D2182F" w:rsidP="00CC216A">
      <w:pPr>
        <w:ind w:left="480"/>
        <w:jc w:val="both"/>
        <w:rPr>
          <w:rFonts w:ascii="Arial" w:hAnsi="Arial" w:cs="Arial"/>
          <w:b/>
          <w:sz w:val="22"/>
          <w:szCs w:val="22"/>
        </w:rPr>
      </w:pPr>
      <w:r w:rsidRPr="00DA39CF">
        <w:rPr>
          <w:rFonts w:ascii="Arial" w:hAnsi="Arial" w:cs="Arial"/>
          <w:b/>
          <w:sz w:val="22"/>
          <w:szCs w:val="22"/>
        </w:rPr>
        <w:t>___________________________________________________________________</w:t>
      </w:r>
    </w:p>
    <w:p w:rsidR="00CC216A" w:rsidRPr="00DA39CF" w:rsidRDefault="00CC216A" w:rsidP="00D2182F">
      <w:pPr>
        <w:jc w:val="both"/>
        <w:rPr>
          <w:rFonts w:ascii="Arial" w:hAnsi="Arial" w:cs="Arial"/>
          <w:b/>
          <w:sz w:val="22"/>
          <w:szCs w:val="22"/>
          <w:u w:val="single"/>
          <w:lang w:val="sr-Cyrl-CS"/>
        </w:rPr>
      </w:pPr>
      <w:r w:rsidRPr="00DA39CF">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DA39CF" w:rsidRDefault="007A4A4B" w:rsidP="007A4A4B">
      <w:pPr>
        <w:jc w:val="both"/>
        <w:rPr>
          <w:rFonts w:ascii="Arial" w:hAnsi="Arial" w:cs="Arial"/>
          <w:sz w:val="22"/>
          <w:szCs w:val="22"/>
          <w:lang w:val="sr-Cyrl-CS"/>
        </w:rPr>
      </w:pPr>
    </w:p>
    <w:p w:rsidR="007A4A4B" w:rsidRPr="00DA39CF"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DA39CF">
        <w:rPr>
          <w:rFonts w:ascii="Arial" w:hAnsi="Arial" w:cs="Arial"/>
          <w:b/>
          <w:sz w:val="22"/>
          <w:szCs w:val="22"/>
          <w:lang w:val="sr-Cyrl-CS"/>
        </w:rPr>
        <w:t>Извода из</w:t>
      </w:r>
      <w:r w:rsidRPr="00DA39CF">
        <w:rPr>
          <w:rFonts w:ascii="Arial" w:hAnsi="Arial" w:cs="Arial"/>
          <w:b/>
          <w:sz w:val="22"/>
          <w:szCs w:val="22"/>
          <w:lang w:val="sr-Latn-CS"/>
        </w:rPr>
        <w:t xml:space="preserve"> </w:t>
      </w:r>
      <w:r w:rsidRPr="00DA39CF">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DA39CF">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DA39CF" w:rsidRDefault="007A4A4B" w:rsidP="007A4A4B">
      <w:pPr>
        <w:jc w:val="both"/>
        <w:rPr>
          <w:rFonts w:ascii="Arial" w:hAnsi="Arial" w:cs="Arial"/>
          <w:b/>
          <w:sz w:val="22"/>
          <w:szCs w:val="22"/>
          <w:lang w:val="sr-Cyrl-CS"/>
        </w:rPr>
      </w:pPr>
    </w:p>
    <w:p w:rsidR="007A4A4B" w:rsidRPr="00DA39CF" w:rsidRDefault="007A4A4B" w:rsidP="0088025A">
      <w:pPr>
        <w:pStyle w:val="ListParagraph"/>
        <w:numPr>
          <w:ilvl w:val="0"/>
          <w:numId w:val="8"/>
        </w:numPr>
        <w:ind w:left="426" w:hanging="426"/>
        <w:jc w:val="both"/>
        <w:rPr>
          <w:rFonts w:ascii="Arial" w:hAnsi="Arial" w:cs="Arial"/>
          <w:sz w:val="22"/>
          <w:szCs w:val="22"/>
          <w:lang w:val="sr-Cyrl-CS"/>
        </w:rPr>
      </w:pPr>
      <w:r w:rsidRPr="00DA39CF">
        <w:rPr>
          <w:rFonts w:ascii="Arial" w:hAnsi="Arial" w:cs="Arial"/>
          <w:bCs/>
          <w:sz w:val="22"/>
          <w:szCs w:val="22"/>
          <w:lang w:val="sr-Cyrl-CS"/>
        </w:rPr>
        <w:t>а</w:t>
      </w:r>
      <w:r w:rsidRPr="00DA39CF">
        <w:rPr>
          <w:rFonts w:ascii="Arial" w:hAnsi="Arial" w:cs="Arial"/>
          <w:bCs/>
          <w:sz w:val="22"/>
          <w:szCs w:val="22"/>
        </w:rPr>
        <w:t xml:space="preserve">) </w:t>
      </w:r>
      <w:r w:rsidRPr="00DA39CF">
        <w:rPr>
          <w:rFonts w:ascii="Arial" w:hAnsi="Arial" w:cs="Arial"/>
          <w:sz w:val="22"/>
          <w:szCs w:val="22"/>
        </w:rPr>
        <w:t xml:space="preserve">Извод из казнене евиденције, односно уверењe </w:t>
      </w:r>
      <w:r w:rsidRPr="00DA39CF">
        <w:rPr>
          <w:rFonts w:ascii="Arial" w:hAnsi="Arial" w:cs="Arial"/>
          <w:sz w:val="22"/>
          <w:szCs w:val="22"/>
          <w:lang w:val="sr-Cyrl-CS"/>
        </w:rPr>
        <w:t>О</w:t>
      </w:r>
      <w:r w:rsidRPr="00DA39CF">
        <w:rPr>
          <w:rFonts w:ascii="Arial" w:hAnsi="Arial" w:cs="Arial"/>
          <w:sz w:val="22"/>
          <w:szCs w:val="22"/>
        </w:rPr>
        <w:t>сновног суда на чијем подручју се налази седиште домаћег правног лица</w:t>
      </w:r>
      <w:r w:rsidRPr="00DA39CF">
        <w:rPr>
          <w:rFonts w:ascii="Arial" w:hAnsi="Arial" w:cs="Arial"/>
          <w:sz w:val="22"/>
          <w:szCs w:val="22"/>
          <w:lang w:val="ru-RU"/>
        </w:rPr>
        <w:t>,</w:t>
      </w:r>
      <w:r w:rsidRPr="00DA39CF">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DA39CF" w:rsidRDefault="007A4A4B" w:rsidP="007A4A4B">
      <w:pPr>
        <w:pStyle w:val="ListParagraph"/>
        <w:ind w:left="426"/>
        <w:jc w:val="both"/>
        <w:rPr>
          <w:rFonts w:ascii="Arial" w:hAnsi="Arial" w:cs="Arial"/>
          <w:sz w:val="22"/>
          <w:szCs w:val="22"/>
          <w:lang w:val="sr-Cyrl-CS"/>
        </w:rPr>
      </w:pPr>
      <w:r w:rsidRPr="00DA39CF">
        <w:rPr>
          <w:rFonts w:ascii="Arial" w:hAnsi="Arial" w:cs="Arial"/>
          <w:sz w:val="22"/>
          <w:szCs w:val="22"/>
          <w:lang w:val="sr-Cyrl-CS"/>
        </w:rPr>
        <w:t>б</w:t>
      </w:r>
      <w:r w:rsidRPr="00DA39CF">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DA39CF">
        <w:rPr>
          <w:rFonts w:ascii="Arial" w:hAnsi="Arial" w:cs="Arial"/>
          <w:sz w:val="22"/>
          <w:szCs w:val="22"/>
          <w:lang w:val="sr-Cyrl-CS"/>
        </w:rPr>
        <w:t>као члан организоване криминалне групе</w:t>
      </w:r>
      <w:r w:rsidRPr="00DA39CF">
        <w:rPr>
          <w:rFonts w:ascii="Arial" w:hAnsi="Arial" w:cs="Arial"/>
          <w:sz w:val="22"/>
          <w:szCs w:val="22"/>
        </w:rPr>
        <w:t xml:space="preserve">; </w:t>
      </w:r>
    </w:p>
    <w:p w:rsidR="007A4A4B" w:rsidRPr="00DA39CF" w:rsidRDefault="007A4A4B" w:rsidP="007A4A4B">
      <w:pPr>
        <w:pStyle w:val="ListParagraph"/>
        <w:ind w:left="426"/>
        <w:jc w:val="both"/>
        <w:rPr>
          <w:rFonts w:ascii="Arial" w:hAnsi="Arial" w:cs="Arial"/>
          <w:sz w:val="22"/>
          <w:szCs w:val="22"/>
          <w:lang w:val="sr-Cyrl-CS"/>
        </w:rPr>
      </w:pPr>
      <w:r w:rsidRPr="00DA39CF">
        <w:rPr>
          <w:rFonts w:ascii="Arial" w:hAnsi="Arial" w:cs="Arial"/>
          <w:sz w:val="22"/>
          <w:szCs w:val="22"/>
          <w:lang w:val="sr-Cyrl-CS"/>
        </w:rPr>
        <w:t>в</w:t>
      </w:r>
      <w:r w:rsidRPr="00DA39CF">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DA39CF" w:rsidRDefault="007A4A4B" w:rsidP="007A4A4B">
      <w:pPr>
        <w:pStyle w:val="ListParagraph"/>
        <w:ind w:left="426"/>
        <w:jc w:val="both"/>
        <w:rPr>
          <w:rFonts w:ascii="Arial" w:hAnsi="Arial" w:cs="Arial"/>
          <w:sz w:val="22"/>
          <w:szCs w:val="22"/>
          <w:lang w:val="sr-Cyrl-CS"/>
        </w:rPr>
      </w:pPr>
      <w:r w:rsidRPr="00DA39CF">
        <w:rPr>
          <w:rFonts w:ascii="Arial" w:hAnsi="Arial" w:cs="Arial"/>
          <w:b/>
          <w:sz w:val="22"/>
          <w:szCs w:val="22"/>
        </w:rPr>
        <w:t>Доказ не може бити старији од два месеца пре отварања понуда</w:t>
      </w:r>
      <w:r w:rsidRPr="00DA39CF">
        <w:rPr>
          <w:rFonts w:ascii="Arial" w:hAnsi="Arial" w:cs="Arial"/>
          <w:b/>
          <w:sz w:val="22"/>
          <w:szCs w:val="22"/>
          <w:lang w:val="sr-Cyrl-CS"/>
        </w:rPr>
        <w:t>.</w:t>
      </w:r>
    </w:p>
    <w:p w:rsidR="007A4A4B" w:rsidRPr="00DA39CF" w:rsidRDefault="007A4A4B" w:rsidP="007A4A4B">
      <w:pPr>
        <w:pStyle w:val="ListParagraph"/>
        <w:ind w:left="0"/>
        <w:rPr>
          <w:rFonts w:ascii="Arial" w:hAnsi="Arial" w:cs="Arial"/>
          <w:b/>
          <w:sz w:val="22"/>
          <w:szCs w:val="22"/>
          <w:lang w:val="sr-Cyrl-CS"/>
        </w:rPr>
      </w:pPr>
    </w:p>
    <w:p w:rsidR="007A4A4B" w:rsidRPr="00DA39CF" w:rsidRDefault="007A4A4B" w:rsidP="007A4A4B">
      <w:pPr>
        <w:jc w:val="both"/>
        <w:rPr>
          <w:rFonts w:ascii="Arial" w:hAnsi="Arial" w:cs="Arial"/>
          <w:b/>
          <w:i/>
          <w:color w:val="auto"/>
          <w:sz w:val="22"/>
          <w:szCs w:val="22"/>
          <w:lang w:val="sr-Cyrl-CS"/>
        </w:rPr>
      </w:pPr>
    </w:p>
    <w:p w:rsidR="007A4A4B" w:rsidRPr="00DA39CF"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DA39CF">
        <w:rPr>
          <w:rFonts w:ascii="Arial" w:hAnsi="Arial" w:cs="Arial"/>
          <w:b/>
          <w:sz w:val="22"/>
          <w:szCs w:val="22"/>
          <w:lang w:val="sr-Cyrl-CS"/>
        </w:rPr>
        <w:t xml:space="preserve">Уверења Пореске управе Министарства финансија, </w:t>
      </w:r>
      <w:r w:rsidRPr="00DA39CF">
        <w:rPr>
          <w:rFonts w:ascii="Arial" w:hAnsi="Arial" w:cs="Arial"/>
          <w:sz w:val="22"/>
          <w:szCs w:val="22"/>
          <w:lang w:val="sr-Cyrl-CS"/>
        </w:rPr>
        <w:t>да је измирио доспеле порезе и доприносе</w:t>
      </w:r>
      <w:r w:rsidRPr="00DA39CF">
        <w:rPr>
          <w:rFonts w:ascii="Arial" w:hAnsi="Arial" w:cs="Arial"/>
          <w:b/>
          <w:sz w:val="22"/>
          <w:szCs w:val="22"/>
          <w:lang w:val="sr-Cyrl-CS"/>
        </w:rPr>
        <w:t xml:space="preserve"> и уверења надлежне локалне самоуправе </w:t>
      </w:r>
      <w:r w:rsidRPr="00DA39CF">
        <w:rPr>
          <w:rFonts w:ascii="Arial" w:hAnsi="Arial" w:cs="Arial"/>
          <w:sz w:val="22"/>
          <w:szCs w:val="22"/>
          <w:lang w:val="sr-Cyrl-CS"/>
        </w:rPr>
        <w:t>да је измирио обавезе по основу изворних локалних јавних прихода.</w:t>
      </w:r>
    </w:p>
    <w:p w:rsidR="007A4A4B" w:rsidRPr="00DA39CF" w:rsidRDefault="007A4A4B" w:rsidP="007A4A4B">
      <w:pPr>
        <w:ind w:left="567"/>
        <w:jc w:val="both"/>
        <w:rPr>
          <w:rFonts w:ascii="Arial" w:hAnsi="Arial" w:cs="Arial"/>
          <w:sz w:val="22"/>
          <w:szCs w:val="22"/>
          <w:u w:val="single"/>
          <w:lang w:val="sr-Cyrl-CS"/>
        </w:rPr>
      </w:pPr>
      <w:r w:rsidRPr="00DA39CF">
        <w:rPr>
          <w:rFonts w:ascii="Arial" w:hAnsi="Arial" w:cs="Arial"/>
          <w:b/>
          <w:sz w:val="22"/>
          <w:szCs w:val="22"/>
          <w:lang w:val="sr-Cyrl-CS"/>
        </w:rPr>
        <w:t>Докази из ове тачке, не могу бити стариј</w:t>
      </w:r>
      <w:r w:rsidRPr="00DA39CF">
        <w:rPr>
          <w:rFonts w:ascii="Arial" w:hAnsi="Arial" w:cs="Arial"/>
          <w:sz w:val="22"/>
          <w:szCs w:val="22"/>
          <w:lang w:val="sr-Cyrl-CS"/>
        </w:rPr>
        <w:t xml:space="preserve">и </w:t>
      </w:r>
      <w:r w:rsidRPr="00DA39CF">
        <w:rPr>
          <w:rFonts w:ascii="Arial" w:hAnsi="Arial" w:cs="Arial"/>
          <w:b/>
          <w:sz w:val="22"/>
          <w:szCs w:val="22"/>
          <w:lang w:val="sr-Cyrl-CS"/>
        </w:rPr>
        <w:t>од 2 (два) месеца пре   отварања понуда.</w:t>
      </w:r>
    </w:p>
    <w:p w:rsidR="007A4A4B" w:rsidRPr="00DA39CF" w:rsidRDefault="007A4A4B" w:rsidP="007A4A4B">
      <w:pPr>
        <w:tabs>
          <w:tab w:val="left" w:pos="709"/>
        </w:tabs>
        <w:jc w:val="both"/>
        <w:rPr>
          <w:rFonts w:ascii="Arial" w:hAnsi="Arial" w:cs="Arial"/>
          <w:b/>
          <w:sz w:val="22"/>
          <w:szCs w:val="22"/>
          <w:lang w:val="sr-Cyrl-CS"/>
        </w:rPr>
      </w:pPr>
    </w:p>
    <w:p w:rsidR="007A4A4B" w:rsidRPr="00DA39CF"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DA39CF">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sidRPr="00DA39CF">
        <w:rPr>
          <w:rFonts w:ascii="Arial" w:hAnsi="Arial" w:cs="Arial"/>
          <w:b/>
          <w:sz w:val="22"/>
          <w:szCs w:val="22"/>
          <w:lang w:val="sr-Cyrl-CS"/>
        </w:rPr>
        <w:t>4</w:t>
      </w:r>
      <w:r w:rsidR="00A61387" w:rsidRPr="00DA39CF">
        <w:rPr>
          <w:rFonts w:ascii="Arial" w:hAnsi="Arial" w:cs="Arial"/>
          <w:b/>
          <w:sz w:val="22"/>
          <w:szCs w:val="22"/>
          <w:lang w:val="sr-Cyrl-CS"/>
        </w:rPr>
        <w:t>.2.</w:t>
      </w:r>
      <w:r w:rsidRPr="00DA39CF">
        <w:rPr>
          <w:rFonts w:ascii="Arial" w:hAnsi="Arial" w:cs="Arial"/>
          <w:b/>
          <w:sz w:val="22"/>
          <w:szCs w:val="22"/>
          <w:lang w:val="sr-Cyrl-CS"/>
        </w:rPr>
        <w:t xml:space="preserve"> Конкурсне документације,</w:t>
      </w:r>
      <w:r w:rsidRPr="00DA39CF">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DA39CF" w:rsidRDefault="00690482" w:rsidP="00690482">
      <w:pPr>
        <w:suppressAutoHyphens w:val="0"/>
        <w:spacing w:line="240" w:lineRule="auto"/>
        <w:jc w:val="both"/>
        <w:rPr>
          <w:rFonts w:ascii="Arial" w:hAnsi="Arial" w:cs="Arial"/>
          <w:b/>
          <w:bCs/>
          <w:sz w:val="22"/>
          <w:szCs w:val="22"/>
          <w:lang w:val="ru-RU"/>
        </w:rPr>
      </w:pPr>
    </w:p>
    <w:p w:rsidR="00690482" w:rsidRPr="00DA39C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sidRPr="00DA39CF">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DA39CF" w:rsidRDefault="00CC216A" w:rsidP="00D2182F">
      <w:pPr>
        <w:suppressAutoHyphens w:val="0"/>
        <w:spacing w:line="240" w:lineRule="auto"/>
        <w:jc w:val="both"/>
        <w:rPr>
          <w:rFonts w:ascii="Arial" w:hAnsi="Arial" w:cs="Arial"/>
          <w:b/>
          <w:sz w:val="22"/>
          <w:szCs w:val="22"/>
          <w:u w:val="single"/>
          <w:lang w:val="sr-Cyrl-CS"/>
        </w:rPr>
      </w:pPr>
      <w:r w:rsidRPr="00DA39CF">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DA39CF">
        <w:rPr>
          <w:rFonts w:ascii="Arial" w:hAnsi="Arial" w:cs="Arial"/>
          <w:sz w:val="22"/>
          <w:szCs w:val="22"/>
          <w:lang w:val="sr-Cyrl-CS"/>
        </w:rPr>
        <w:t>:</w:t>
      </w:r>
    </w:p>
    <w:p w:rsidR="007A4A4B" w:rsidRPr="00DA39CF" w:rsidRDefault="007A4A4B" w:rsidP="007A4A4B">
      <w:pPr>
        <w:jc w:val="both"/>
        <w:rPr>
          <w:rFonts w:ascii="Arial" w:hAnsi="Arial" w:cs="Arial"/>
          <w:sz w:val="22"/>
          <w:szCs w:val="22"/>
          <w:lang w:val="sr-Cyrl-CS"/>
        </w:rPr>
      </w:pPr>
    </w:p>
    <w:p w:rsidR="007A4A4B" w:rsidRPr="00DA39CF"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DA39CF">
        <w:rPr>
          <w:rFonts w:ascii="Arial" w:hAnsi="Arial" w:cs="Arial"/>
          <w:b/>
          <w:sz w:val="22"/>
          <w:szCs w:val="22"/>
          <w:lang w:val="sr-Cyrl-CS"/>
        </w:rPr>
        <w:t>Извод из</w:t>
      </w:r>
      <w:r w:rsidRPr="00DA39CF">
        <w:rPr>
          <w:rFonts w:ascii="Arial" w:hAnsi="Arial" w:cs="Arial"/>
          <w:b/>
          <w:sz w:val="22"/>
          <w:szCs w:val="22"/>
          <w:lang w:val="sr-Latn-CS"/>
        </w:rPr>
        <w:t xml:space="preserve"> </w:t>
      </w:r>
      <w:r w:rsidRPr="00DA39CF">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DA39CF">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DA39CF" w:rsidRDefault="007A4A4B" w:rsidP="007A4A4B">
      <w:pPr>
        <w:jc w:val="both"/>
        <w:rPr>
          <w:rFonts w:ascii="Arial" w:hAnsi="Arial" w:cs="Arial"/>
          <w:b/>
          <w:sz w:val="22"/>
          <w:szCs w:val="22"/>
          <w:lang w:val="sr-Cyrl-CS"/>
        </w:rPr>
      </w:pPr>
    </w:p>
    <w:p w:rsidR="007A4A4B" w:rsidRPr="00DA39CF" w:rsidRDefault="007A4A4B" w:rsidP="0088025A">
      <w:pPr>
        <w:pStyle w:val="ListParagraph"/>
        <w:numPr>
          <w:ilvl w:val="0"/>
          <w:numId w:val="9"/>
        </w:numPr>
        <w:ind w:left="426" w:hanging="426"/>
        <w:jc w:val="both"/>
        <w:rPr>
          <w:rFonts w:ascii="Arial" w:hAnsi="Arial" w:cs="Arial"/>
          <w:b/>
          <w:sz w:val="22"/>
          <w:szCs w:val="22"/>
        </w:rPr>
      </w:pPr>
      <w:r w:rsidRPr="00DA39CF">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DA39CF">
        <w:rPr>
          <w:rFonts w:ascii="Arial" w:hAnsi="Arial" w:cs="Arial"/>
          <w:sz w:val="22"/>
          <w:szCs w:val="22"/>
          <w:lang w:val="sr-Cyrl-CS"/>
        </w:rPr>
        <w:t xml:space="preserve"> </w:t>
      </w:r>
      <w:r w:rsidRPr="00DA39CF">
        <w:rPr>
          <w:rFonts w:ascii="Arial" w:hAnsi="Arial" w:cs="Arial"/>
          <w:sz w:val="22"/>
          <w:szCs w:val="22"/>
        </w:rPr>
        <w:t xml:space="preserve">којим се потврђује да није осуђиван за неко од кривичних дела као члан организоване криминалне групе, да није осуђиван за </w:t>
      </w:r>
      <w:r w:rsidRPr="00DA39CF">
        <w:rPr>
          <w:rFonts w:ascii="Arial" w:hAnsi="Arial" w:cs="Arial"/>
          <w:sz w:val="22"/>
          <w:szCs w:val="22"/>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DA39CF" w:rsidRDefault="007A4A4B" w:rsidP="007A4A4B">
      <w:pPr>
        <w:ind w:left="426"/>
        <w:jc w:val="both"/>
        <w:rPr>
          <w:rFonts w:ascii="Arial" w:hAnsi="Arial" w:cs="Arial"/>
          <w:sz w:val="22"/>
          <w:szCs w:val="22"/>
          <w:lang w:val="sr-Cyrl-CS"/>
        </w:rPr>
      </w:pPr>
      <w:r w:rsidRPr="00DA39CF">
        <w:rPr>
          <w:rFonts w:ascii="Arial" w:hAnsi="Arial" w:cs="Arial"/>
          <w:b/>
          <w:sz w:val="22"/>
          <w:szCs w:val="22"/>
          <w:lang w:val="sr-Cyrl-CS"/>
        </w:rPr>
        <w:t xml:space="preserve"> Докази из ове тачке, не могу бити старији</w:t>
      </w:r>
      <w:r w:rsidRPr="00DA39CF">
        <w:rPr>
          <w:rFonts w:ascii="Arial" w:hAnsi="Arial" w:cs="Arial"/>
          <w:sz w:val="22"/>
          <w:szCs w:val="22"/>
          <w:lang w:val="sr-Cyrl-CS"/>
        </w:rPr>
        <w:t xml:space="preserve"> </w:t>
      </w:r>
      <w:r w:rsidRPr="00DA39CF">
        <w:rPr>
          <w:rFonts w:ascii="Arial" w:hAnsi="Arial" w:cs="Arial"/>
          <w:b/>
          <w:sz w:val="22"/>
          <w:szCs w:val="22"/>
          <w:lang w:val="sr-Cyrl-CS"/>
        </w:rPr>
        <w:t>од 2 (два) месеца пре   отварања понуда.</w:t>
      </w:r>
    </w:p>
    <w:p w:rsidR="007A4A4B" w:rsidRPr="00DA39CF" w:rsidRDefault="007A4A4B" w:rsidP="007A4A4B">
      <w:pPr>
        <w:jc w:val="both"/>
        <w:rPr>
          <w:rFonts w:ascii="Arial" w:hAnsi="Arial" w:cs="Arial"/>
          <w:sz w:val="22"/>
          <w:szCs w:val="22"/>
          <w:lang w:val="sr-Cyrl-CS"/>
        </w:rPr>
      </w:pPr>
    </w:p>
    <w:p w:rsidR="007A4A4B" w:rsidRPr="00DA39CF" w:rsidRDefault="007A4A4B" w:rsidP="007A4A4B">
      <w:pPr>
        <w:jc w:val="both"/>
        <w:rPr>
          <w:rFonts w:ascii="Arial" w:hAnsi="Arial" w:cs="Arial"/>
          <w:b/>
          <w:sz w:val="22"/>
          <w:szCs w:val="22"/>
          <w:lang w:val="sr-Cyrl-CS"/>
        </w:rPr>
      </w:pPr>
    </w:p>
    <w:p w:rsidR="007A4A4B" w:rsidRPr="00DA39CF"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DA39CF">
        <w:rPr>
          <w:rFonts w:ascii="Arial" w:hAnsi="Arial" w:cs="Arial"/>
          <w:b/>
          <w:sz w:val="22"/>
          <w:szCs w:val="22"/>
          <w:lang w:val="sr-Cyrl-CS"/>
        </w:rPr>
        <w:t xml:space="preserve">Уверења Пореске управе Министарства финансија </w:t>
      </w:r>
      <w:r w:rsidRPr="00DA39CF">
        <w:rPr>
          <w:rFonts w:ascii="Arial" w:hAnsi="Arial" w:cs="Arial"/>
          <w:sz w:val="22"/>
          <w:szCs w:val="22"/>
          <w:lang w:val="sr-Cyrl-CS"/>
        </w:rPr>
        <w:t>да је измирио доспеле порезе и доприносе</w:t>
      </w:r>
      <w:r w:rsidRPr="00DA39CF">
        <w:rPr>
          <w:rFonts w:ascii="Arial" w:hAnsi="Arial" w:cs="Arial"/>
          <w:b/>
          <w:sz w:val="22"/>
          <w:szCs w:val="22"/>
          <w:lang w:val="sr-Cyrl-CS"/>
        </w:rPr>
        <w:t xml:space="preserve"> и уверења надлежне управе локалне самоуправе </w:t>
      </w:r>
      <w:r w:rsidRPr="00DA39CF">
        <w:rPr>
          <w:rFonts w:ascii="Arial" w:hAnsi="Arial" w:cs="Arial"/>
          <w:sz w:val="22"/>
          <w:szCs w:val="22"/>
          <w:lang w:val="sr-Cyrl-CS"/>
        </w:rPr>
        <w:t>да је измирио обавезе по основу изворних локалних јавних прихода.</w:t>
      </w:r>
    </w:p>
    <w:p w:rsidR="007A4A4B" w:rsidRPr="00DA39CF" w:rsidRDefault="007A4A4B" w:rsidP="007A4A4B">
      <w:pPr>
        <w:ind w:left="567"/>
        <w:jc w:val="both"/>
        <w:rPr>
          <w:rFonts w:ascii="Arial" w:hAnsi="Arial" w:cs="Arial"/>
          <w:sz w:val="22"/>
          <w:szCs w:val="22"/>
          <w:u w:val="single"/>
          <w:lang w:val="sr-Cyrl-CS"/>
        </w:rPr>
      </w:pPr>
      <w:r w:rsidRPr="00DA39CF">
        <w:rPr>
          <w:rFonts w:ascii="Arial" w:hAnsi="Arial" w:cs="Arial"/>
          <w:b/>
          <w:sz w:val="22"/>
          <w:szCs w:val="22"/>
          <w:lang w:val="sr-Cyrl-CS"/>
        </w:rPr>
        <w:t>Докази из ове тачке, не могу бити стариј</w:t>
      </w:r>
      <w:r w:rsidRPr="00DA39CF">
        <w:rPr>
          <w:rFonts w:ascii="Arial" w:hAnsi="Arial" w:cs="Arial"/>
          <w:sz w:val="22"/>
          <w:szCs w:val="22"/>
          <w:lang w:val="sr-Cyrl-CS"/>
        </w:rPr>
        <w:t xml:space="preserve">и </w:t>
      </w:r>
      <w:r w:rsidRPr="00DA39CF">
        <w:rPr>
          <w:rFonts w:ascii="Arial" w:hAnsi="Arial" w:cs="Arial"/>
          <w:b/>
          <w:sz w:val="22"/>
          <w:szCs w:val="22"/>
          <w:lang w:val="sr-Cyrl-CS"/>
        </w:rPr>
        <w:t>од 2 (два) месеца пре отварања понуда.</w:t>
      </w:r>
    </w:p>
    <w:p w:rsidR="007A4A4B" w:rsidRPr="00DA39CF" w:rsidRDefault="007A4A4B" w:rsidP="007A4A4B">
      <w:pPr>
        <w:ind w:right="-34"/>
        <w:jc w:val="both"/>
        <w:rPr>
          <w:rFonts w:ascii="Arial" w:hAnsi="Arial" w:cs="Arial"/>
          <w:b/>
          <w:bCs/>
          <w:sz w:val="22"/>
          <w:szCs w:val="22"/>
          <w:lang w:val="ru-RU"/>
        </w:rPr>
      </w:pPr>
    </w:p>
    <w:p w:rsidR="007A4A4B" w:rsidRPr="00DA39CF"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DA39CF">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A61387" w:rsidRPr="00DA39CF">
        <w:rPr>
          <w:rFonts w:ascii="Arial" w:hAnsi="Arial" w:cs="Arial"/>
          <w:b/>
          <w:sz w:val="22"/>
          <w:szCs w:val="22"/>
          <w:lang w:val="sr-Cyrl-CS"/>
        </w:rPr>
        <w:t xml:space="preserve">4.2. </w:t>
      </w:r>
      <w:r w:rsidRPr="00DA39CF">
        <w:rPr>
          <w:rFonts w:ascii="Arial" w:hAnsi="Arial" w:cs="Arial"/>
          <w:b/>
          <w:sz w:val="22"/>
          <w:szCs w:val="22"/>
          <w:lang w:val="sr-Cyrl-CS"/>
        </w:rPr>
        <w:t>Конкурсне документације,</w:t>
      </w:r>
      <w:r w:rsidRPr="00DA39CF">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DA39CF" w:rsidRDefault="00690482" w:rsidP="00690482">
      <w:pPr>
        <w:suppressAutoHyphens w:val="0"/>
        <w:spacing w:line="240" w:lineRule="auto"/>
        <w:ind w:left="426"/>
        <w:jc w:val="both"/>
        <w:rPr>
          <w:rFonts w:ascii="Arial" w:hAnsi="Arial" w:cs="Arial"/>
          <w:b/>
          <w:sz w:val="22"/>
          <w:szCs w:val="22"/>
          <w:lang w:val="sr-Cyrl-CS"/>
        </w:rPr>
      </w:pPr>
    </w:p>
    <w:p w:rsidR="007A4A4B" w:rsidRPr="00DA39CF" w:rsidRDefault="007A4A4B" w:rsidP="007A4A4B">
      <w:pPr>
        <w:suppressAutoHyphens w:val="0"/>
        <w:spacing w:line="240" w:lineRule="auto"/>
        <w:ind w:left="426"/>
        <w:jc w:val="both"/>
        <w:rPr>
          <w:rFonts w:ascii="Arial" w:hAnsi="Arial" w:cs="Arial"/>
          <w:b/>
          <w:sz w:val="22"/>
          <w:szCs w:val="22"/>
          <w:lang w:val="sr-Cyrl-CS"/>
        </w:rPr>
      </w:pPr>
    </w:p>
    <w:p w:rsidR="007A4A4B" w:rsidRPr="00DA39CF" w:rsidRDefault="007A4A4B" w:rsidP="00F37E9E">
      <w:pPr>
        <w:suppressAutoHyphens w:val="0"/>
        <w:spacing w:line="240" w:lineRule="auto"/>
        <w:ind w:firstLine="426"/>
        <w:jc w:val="both"/>
        <w:rPr>
          <w:rFonts w:ascii="Arial" w:hAnsi="Arial" w:cs="Arial"/>
          <w:sz w:val="22"/>
          <w:szCs w:val="22"/>
        </w:rPr>
      </w:pPr>
      <w:r w:rsidRPr="00DA39CF">
        <w:rPr>
          <w:rFonts w:ascii="Arial" w:hAnsi="Arial" w:cs="Arial"/>
          <w:sz w:val="22"/>
          <w:szCs w:val="22"/>
        </w:rPr>
        <w:t>_________________________________________________________________</w:t>
      </w:r>
    </w:p>
    <w:p w:rsidR="007A4A4B" w:rsidRPr="00DA39CF" w:rsidRDefault="00D2182F" w:rsidP="00D2182F">
      <w:pPr>
        <w:jc w:val="both"/>
        <w:rPr>
          <w:rFonts w:ascii="Arial" w:hAnsi="Arial" w:cs="Arial"/>
          <w:sz w:val="22"/>
          <w:szCs w:val="22"/>
          <w:lang w:val="sr-Cyrl-CS"/>
        </w:rPr>
      </w:pPr>
      <w:r w:rsidRPr="00DA39CF">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DA39CF">
        <w:rPr>
          <w:rFonts w:ascii="Arial" w:hAnsi="Arial" w:cs="Arial"/>
          <w:sz w:val="22"/>
          <w:szCs w:val="22"/>
          <w:lang w:val="sr-Cyrl-CS"/>
        </w:rPr>
        <w:t>:</w:t>
      </w:r>
    </w:p>
    <w:p w:rsidR="007A4A4B" w:rsidRPr="00DA39CF" w:rsidRDefault="007A4A4B" w:rsidP="007A4A4B">
      <w:pPr>
        <w:ind w:left="426"/>
        <w:jc w:val="both"/>
        <w:rPr>
          <w:rFonts w:ascii="Arial" w:hAnsi="Arial" w:cs="Arial"/>
          <w:b/>
          <w:i/>
          <w:sz w:val="22"/>
          <w:szCs w:val="22"/>
          <w:lang w:val="sr-Latn-CS"/>
        </w:rPr>
      </w:pPr>
    </w:p>
    <w:p w:rsidR="007A4A4B" w:rsidRPr="00DA39CF"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DA39CF">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DA39CF">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DA39CF" w:rsidRDefault="007A4A4B" w:rsidP="007A4A4B">
      <w:pPr>
        <w:pStyle w:val="ListParagraph"/>
        <w:ind w:left="709" w:hanging="283"/>
        <w:rPr>
          <w:rFonts w:ascii="Arial" w:hAnsi="Arial" w:cs="Arial"/>
          <w:b/>
          <w:sz w:val="22"/>
          <w:szCs w:val="22"/>
          <w:lang w:val="sr-Cyrl-CS"/>
        </w:rPr>
      </w:pPr>
      <w:r w:rsidRPr="00DA39CF">
        <w:rPr>
          <w:rFonts w:ascii="Arial" w:hAnsi="Arial" w:cs="Arial"/>
          <w:b/>
          <w:sz w:val="22"/>
          <w:szCs w:val="22"/>
          <w:lang w:val="sr-Cyrl-CS"/>
        </w:rPr>
        <w:t xml:space="preserve">     Докази не могу бити старији од 2 (два) месеца пре отварања понуда.</w:t>
      </w:r>
    </w:p>
    <w:p w:rsidR="007A4A4B" w:rsidRPr="00DA39CF" w:rsidRDefault="007A4A4B" w:rsidP="007A4A4B">
      <w:pPr>
        <w:pStyle w:val="ListParagraph"/>
        <w:ind w:left="709" w:hanging="283"/>
        <w:rPr>
          <w:rFonts w:ascii="Arial" w:hAnsi="Arial" w:cs="Arial"/>
          <w:b/>
          <w:sz w:val="22"/>
          <w:szCs w:val="22"/>
          <w:lang w:val="sr-Cyrl-CS"/>
        </w:rPr>
      </w:pPr>
    </w:p>
    <w:p w:rsidR="007A4A4B" w:rsidRPr="00DA39CF"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DA39CF">
        <w:rPr>
          <w:rFonts w:ascii="Arial" w:hAnsi="Arial" w:cs="Arial"/>
          <w:b/>
          <w:sz w:val="22"/>
          <w:szCs w:val="22"/>
          <w:lang w:val="sr-Cyrl-CS"/>
        </w:rPr>
        <w:t>Потврде</w:t>
      </w:r>
      <w:r w:rsidRPr="00DA39CF">
        <w:rPr>
          <w:rFonts w:ascii="Arial" w:hAnsi="Arial" w:cs="Arial"/>
          <w:sz w:val="22"/>
          <w:szCs w:val="22"/>
          <w:lang w:val="sr-Cyrl-CS"/>
        </w:rPr>
        <w:t xml:space="preserve"> </w:t>
      </w:r>
      <w:r w:rsidRPr="00DA39CF">
        <w:rPr>
          <w:rFonts w:ascii="Arial" w:hAnsi="Arial" w:cs="Arial"/>
          <w:b/>
          <w:sz w:val="22"/>
          <w:szCs w:val="22"/>
          <w:lang w:val="sr-Cyrl-CS"/>
        </w:rPr>
        <w:t xml:space="preserve">Прекршајног суда </w:t>
      </w:r>
      <w:r w:rsidRPr="00DA39CF">
        <w:rPr>
          <w:rFonts w:ascii="Arial" w:hAnsi="Arial" w:cs="Arial"/>
          <w:sz w:val="22"/>
          <w:szCs w:val="22"/>
          <w:lang w:val="sr-Cyrl-CS"/>
        </w:rPr>
        <w:t>да му није изречена мера забране обављања одређених послова.</w:t>
      </w:r>
    </w:p>
    <w:p w:rsidR="007A4A4B" w:rsidRPr="00DA39CF" w:rsidRDefault="007A4A4B" w:rsidP="00F37E9E">
      <w:pPr>
        <w:ind w:left="709"/>
        <w:jc w:val="both"/>
        <w:rPr>
          <w:rFonts w:ascii="Arial" w:hAnsi="Arial" w:cs="Arial"/>
          <w:b/>
          <w:sz w:val="22"/>
          <w:szCs w:val="22"/>
          <w:lang w:val="sr-Cyrl-CS"/>
        </w:rPr>
      </w:pPr>
      <w:r w:rsidRPr="00DA39CF">
        <w:rPr>
          <w:rFonts w:ascii="Arial" w:hAnsi="Arial" w:cs="Arial"/>
          <w:b/>
          <w:sz w:val="22"/>
          <w:szCs w:val="22"/>
          <w:lang w:val="sr-Cyrl-CS"/>
        </w:rPr>
        <w:t>Докази из ове тачке, морају бити издати након објављивања позива за подношење понуда</w:t>
      </w:r>
      <w:r w:rsidRPr="00DA39CF">
        <w:rPr>
          <w:rFonts w:ascii="Arial" w:hAnsi="Arial" w:cs="Arial"/>
          <w:b/>
          <w:i/>
          <w:sz w:val="22"/>
          <w:szCs w:val="22"/>
          <w:lang w:val="sr-Cyrl-CS"/>
        </w:rPr>
        <w:t xml:space="preserve"> </w:t>
      </w:r>
      <w:r w:rsidRPr="00DA39CF">
        <w:rPr>
          <w:rFonts w:ascii="Arial" w:hAnsi="Arial" w:cs="Arial"/>
          <w:b/>
          <w:sz w:val="22"/>
          <w:szCs w:val="22"/>
          <w:lang w:val="sr-Cyrl-CS"/>
        </w:rPr>
        <w:t>на Порталу јавних набавки,</w:t>
      </w:r>
      <w:r w:rsidRPr="00DA39CF">
        <w:rPr>
          <w:rFonts w:ascii="Arial" w:hAnsi="Arial" w:cs="Arial"/>
          <w:sz w:val="22"/>
          <w:szCs w:val="22"/>
        </w:rPr>
        <w:t xml:space="preserve"> </w:t>
      </w:r>
      <w:r w:rsidRPr="00DA39CF">
        <w:rPr>
          <w:rFonts w:ascii="Arial" w:hAnsi="Arial" w:cs="Arial"/>
          <w:b/>
          <w:sz w:val="22"/>
          <w:szCs w:val="22"/>
        </w:rPr>
        <w:t>Управе за јавне набавке</w:t>
      </w:r>
      <w:r w:rsidRPr="00DA39CF">
        <w:rPr>
          <w:rFonts w:ascii="Arial" w:hAnsi="Arial" w:cs="Arial"/>
          <w:b/>
          <w:sz w:val="22"/>
          <w:szCs w:val="22"/>
          <w:lang w:val="sr-Cyrl-CS"/>
        </w:rPr>
        <w:t xml:space="preserve"> и не могу бити старији од 2 (два) месеца пре отварања понуда.</w:t>
      </w:r>
    </w:p>
    <w:p w:rsidR="007A4A4B" w:rsidRPr="00DA39CF" w:rsidRDefault="007A4A4B" w:rsidP="007A4A4B">
      <w:pPr>
        <w:ind w:left="709" w:hanging="283"/>
        <w:jc w:val="both"/>
        <w:rPr>
          <w:rFonts w:ascii="Arial" w:hAnsi="Arial" w:cs="Arial"/>
          <w:b/>
          <w:sz w:val="22"/>
          <w:szCs w:val="22"/>
          <w:lang w:val="sr-Cyrl-CS"/>
        </w:rPr>
      </w:pPr>
    </w:p>
    <w:p w:rsidR="007A4A4B" w:rsidRPr="00DA39CF"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DA39CF">
        <w:rPr>
          <w:rFonts w:ascii="Arial" w:hAnsi="Arial" w:cs="Arial"/>
          <w:b/>
          <w:sz w:val="22"/>
          <w:szCs w:val="22"/>
          <w:lang w:val="sr-Cyrl-CS"/>
        </w:rPr>
        <w:t xml:space="preserve">Уверења Пореске управе Министарства финансија </w:t>
      </w:r>
      <w:r w:rsidRPr="00DA39CF">
        <w:rPr>
          <w:rFonts w:ascii="Arial" w:hAnsi="Arial" w:cs="Arial"/>
          <w:sz w:val="22"/>
          <w:szCs w:val="22"/>
          <w:lang w:val="sr-Cyrl-CS"/>
        </w:rPr>
        <w:t>да је измирио доспеле порезе и доприносе</w:t>
      </w:r>
      <w:r w:rsidRPr="00DA39CF">
        <w:rPr>
          <w:rFonts w:ascii="Arial" w:hAnsi="Arial" w:cs="Arial"/>
          <w:b/>
          <w:sz w:val="22"/>
          <w:szCs w:val="22"/>
          <w:lang w:val="sr-Cyrl-CS"/>
        </w:rPr>
        <w:t xml:space="preserve"> и уверења надлежне управе локалне самоуправе </w:t>
      </w:r>
      <w:r w:rsidRPr="00DA39CF">
        <w:rPr>
          <w:rFonts w:ascii="Arial" w:hAnsi="Arial" w:cs="Arial"/>
          <w:sz w:val="22"/>
          <w:szCs w:val="22"/>
          <w:lang w:val="sr-Cyrl-CS"/>
        </w:rPr>
        <w:t>да је измирио обавезе по основу изворних локалних јавних прихода.</w:t>
      </w:r>
    </w:p>
    <w:p w:rsidR="007A4A4B" w:rsidRPr="00DA39CF" w:rsidRDefault="007A4A4B" w:rsidP="00F37E9E">
      <w:pPr>
        <w:tabs>
          <w:tab w:val="left" w:pos="709"/>
        </w:tabs>
        <w:ind w:left="709"/>
        <w:jc w:val="both"/>
        <w:rPr>
          <w:rFonts w:ascii="Arial" w:hAnsi="Arial" w:cs="Arial"/>
          <w:b/>
          <w:sz w:val="22"/>
          <w:szCs w:val="22"/>
          <w:lang w:val="sr-Cyrl-CS"/>
        </w:rPr>
      </w:pPr>
      <w:r w:rsidRPr="00DA39CF">
        <w:rPr>
          <w:rFonts w:ascii="Arial" w:hAnsi="Arial" w:cs="Arial"/>
          <w:b/>
          <w:sz w:val="22"/>
          <w:szCs w:val="22"/>
          <w:lang w:val="sr-Cyrl-CS"/>
        </w:rPr>
        <w:t>Докази не могу бити старији</w:t>
      </w:r>
      <w:r w:rsidRPr="00DA39CF">
        <w:rPr>
          <w:rFonts w:ascii="Arial" w:hAnsi="Arial" w:cs="Arial"/>
          <w:sz w:val="22"/>
          <w:szCs w:val="22"/>
          <w:lang w:val="sr-Cyrl-CS"/>
        </w:rPr>
        <w:t xml:space="preserve"> </w:t>
      </w:r>
      <w:r w:rsidRPr="00DA39CF">
        <w:rPr>
          <w:rFonts w:ascii="Arial" w:hAnsi="Arial" w:cs="Arial"/>
          <w:b/>
          <w:sz w:val="22"/>
          <w:szCs w:val="22"/>
          <w:lang w:val="sr-Cyrl-CS"/>
        </w:rPr>
        <w:t>од 2 (два) месеца пре отварања понуда.</w:t>
      </w:r>
    </w:p>
    <w:p w:rsidR="007A4A4B" w:rsidRPr="00DA39CF" w:rsidRDefault="007A4A4B" w:rsidP="007A4A4B">
      <w:pPr>
        <w:tabs>
          <w:tab w:val="left" w:pos="709"/>
        </w:tabs>
        <w:ind w:left="709" w:hanging="283"/>
        <w:jc w:val="both"/>
        <w:rPr>
          <w:rFonts w:ascii="Arial" w:hAnsi="Arial" w:cs="Arial"/>
          <w:b/>
          <w:sz w:val="22"/>
          <w:szCs w:val="22"/>
          <w:lang w:val="sr-Cyrl-CS"/>
        </w:rPr>
      </w:pPr>
    </w:p>
    <w:p w:rsidR="007A4A4B" w:rsidRPr="00DA39CF"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DA39CF">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A61387" w:rsidRPr="00DA39CF">
        <w:rPr>
          <w:rFonts w:ascii="Arial" w:hAnsi="Arial" w:cs="Arial"/>
          <w:b/>
          <w:sz w:val="22"/>
          <w:szCs w:val="22"/>
          <w:lang w:val="sr-Cyrl-CS"/>
        </w:rPr>
        <w:t xml:space="preserve">4.2. </w:t>
      </w:r>
      <w:r w:rsidRPr="00DA39CF">
        <w:rPr>
          <w:rFonts w:ascii="Arial" w:hAnsi="Arial" w:cs="Arial"/>
          <w:b/>
          <w:sz w:val="22"/>
          <w:szCs w:val="22"/>
          <w:lang w:val="sr-Cyrl-CS"/>
        </w:rPr>
        <w:t>Конкурсне документације,</w:t>
      </w:r>
      <w:r w:rsidRPr="00DA39CF">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DA39CF" w:rsidRDefault="00690482" w:rsidP="00690482">
      <w:pPr>
        <w:suppressAutoHyphens w:val="0"/>
        <w:spacing w:line="240" w:lineRule="auto"/>
        <w:ind w:left="644"/>
        <w:jc w:val="both"/>
        <w:rPr>
          <w:rFonts w:ascii="Arial" w:hAnsi="Arial" w:cs="Arial"/>
          <w:b/>
          <w:bCs/>
          <w:sz w:val="22"/>
          <w:szCs w:val="22"/>
          <w:lang w:val="ru-RU"/>
        </w:rPr>
      </w:pPr>
    </w:p>
    <w:p w:rsidR="00D2182F" w:rsidRPr="00DA39CF" w:rsidRDefault="00D2182F" w:rsidP="00690482">
      <w:pPr>
        <w:suppressAutoHyphens w:val="0"/>
        <w:spacing w:line="240" w:lineRule="auto"/>
        <w:jc w:val="both"/>
        <w:rPr>
          <w:rFonts w:ascii="Arial" w:hAnsi="Arial" w:cs="Arial"/>
          <w:b/>
          <w:sz w:val="22"/>
          <w:szCs w:val="22"/>
          <w:lang w:val="sr-Cyrl-CS"/>
        </w:rPr>
      </w:pPr>
    </w:p>
    <w:p w:rsidR="007A4A4B" w:rsidRPr="00DA39CF" w:rsidRDefault="007A4A4B" w:rsidP="007A4A4B">
      <w:pPr>
        <w:pStyle w:val="ListParagraph"/>
        <w:ind w:left="0"/>
        <w:jc w:val="both"/>
        <w:rPr>
          <w:rFonts w:ascii="Arial" w:hAnsi="Arial" w:cs="Arial"/>
          <w:b/>
          <w:bCs/>
          <w:iCs/>
          <w:sz w:val="22"/>
          <w:szCs w:val="22"/>
          <w:lang w:val="sr-Cyrl-CS"/>
        </w:rPr>
      </w:pPr>
      <w:r w:rsidRPr="00DA39CF">
        <w:rPr>
          <w:rFonts w:ascii="Arial" w:hAnsi="Arial" w:cs="Arial"/>
          <w:bCs/>
          <w:iCs/>
          <w:sz w:val="22"/>
          <w:szCs w:val="22"/>
          <w:lang w:val="sr-Cyrl-CS"/>
        </w:rPr>
        <w:t xml:space="preserve">          </w:t>
      </w:r>
      <w:r w:rsidRPr="00DA39CF">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sidRPr="00DA39CF">
        <w:rPr>
          <w:rFonts w:ascii="Arial" w:hAnsi="Arial" w:cs="Arial"/>
          <w:b/>
          <w:bCs/>
          <w:iCs/>
          <w:sz w:val="22"/>
          <w:szCs w:val="22"/>
          <w:lang w:val="sr-Cyrl-CS"/>
        </w:rPr>
        <w:t xml:space="preserve">копију тражених доказа, односно не достави </w:t>
      </w:r>
      <w:r w:rsidRPr="00DA39CF">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DA39CF" w:rsidRDefault="007A4A4B" w:rsidP="007A4A4B">
      <w:pPr>
        <w:pStyle w:val="ListParagraph"/>
        <w:ind w:left="0"/>
        <w:jc w:val="both"/>
        <w:rPr>
          <w:rFonts w:ascii="Arial" w:hAnsi="Arial" w:cs="Arial"/>
          <w:b/>
          <w:color w:val="FF0000"/>
          <w:sz w:val="22"/>
          <w:szCs w:val="22"/>
        </w:rPr>
      </w:pPr>
      <w:r w:rsidRPr="00DA39CF">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DA39CF" w:rsidRDefault="007A4A4B" w:rsidP="007A4A4B">
      <w:pPr>
        <w:jc w:val="both"/>
        <w:rPr>
          <w:b/>
          <w:u w:val="single"/>
          <w:lang w:val="sr-Cyrl-CS"/>
        </w:rPr>
      </w:pPr>
      <w:r w:rsidRPr="00DA39CF">
        <w:rPr>
          <w:rFonts w:ascii="Arial" w:hAnsi="Arial" w:cs="Arial"/>
          <w:color w:val="auto"/>
          <w:sz w:val="22"/>
          <w:szCs w:val="22"/>
        </w:rPr>
        <w:lastRenderedPageBreak/>
        <w:t xml:space="preserve">         Понуђач није дужан да доставља на увид доказе који су јавно доступни на интернет страницама надлежних органа.</w:t>
      </w:r>
      <w:r w:rsidRPr="00DA39CF">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DA39CF">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DA39CF">
        <w:rPr>
          <w:b/>
          <w:u w:val="single"/>
        </w:rPr>
        <w:t xml:space="preserve"> </w:t>
      </w:r>
      <w:r w:rsidRPr="00DA39CF">
        <w:rPr>
          <w:rFonts w:ascii="Arial" w:hAnsi="Arial" w:cs="Arial"/>
          <w:b/>
          <w:sz w:val="22"/>
          <w:szCs w:val="22"/>
        </w:rPr>
        <w:t xml:space="preserve">Наведени захтев се не односи на доказе о испуњености обавезних услова, у случају </w:t>
      </w:r>
      <w:r w:rsidR="00EA57D9" w:rsidRPr="00DA39CF">
        <w:rPr>
          <w:rFonts w:ascii="Arial" w:hAnsi="Arial" w:cs="Arial"/>
          <w:b/>
          <w:sz w:val="22"/>
          <w:szCs w:val="22"/>
        </w:rPr>
        <w:t>ка</w:t>
      </w:r>
      <w:r w:rsidRPr="00DA39CF">
        <w:rPr>
          <w:rFonts w:ascii="Arial" w:hAnsi="Arial" w:cs="Arial"/>
          <w:b/>
          <w:sz w:val="22"/>
          <w:szCs w:val="22"/>
        </w:rPr>
        <w:t>да је понуђач уписан у регистар понуђача пре протека рок</w:t>
      </w:r>
      <w:r w:rsidR="00EA57D9" w:rsidRPr="00DA39CF">
        <w:rPr>
          <w:rFonts w:ascii="Arial" w:hAnsi="Arial" w:cs="Arial"/>
          <w:b/>
          <w:sz w:val="22"/>
          <w:szCs w:val="22"/>
        </w:rPr>
        <w:t>а за подношење понуда</w:t>
      </w:r>
      <w:r w:rsidRPr="00DA39CF">
        <w:rPr>
          <w:rFonts w:ascii="Arial" w:hAnsi="Arial" w:cs="Arial"/>
          <w:b/>
          <w:sz w:val="22"/>
          <w:szCs w:val="22"/>
        </w:rPr>
        <w:t xml:space="preserve"> у овом поступку јавне набавке.</w:t>
      </w:r>
      <w:r w:rsidRPr="00DA39CF">
        <w:rPr>
          <w:b/>
          <w:u w:val="single"/>
          <w:lang w:val="sr-Cyrl-CS"/>
        </w:rPr>
        <w:t xml:space="preserve"> </w:t>
      </w:r>
    </w:p>
    <w:p w:rsidR="007A4A4B" w:rsidRPr="00DA39CF" w:rsidRDefault="007A4A4B" w:rsidP="007A4A4B">
      <w:pPr>
        <w:jc w:val="both"/>
        <w:rPr>
          <w:rFonts w:ascii="Arial" w:hAnsi="Arial" w:cs="Arial"/>
          <w:b/>
          <w:sz w:val="22"/>
          <w:szCs w:val="22"/>
        </w:rPr>
      </w:pPr>
      <w:r w:rsidRPr="00DA39CF">
        <w:rPr>
          <w:b/>
          <w:lang w:val="sr-Cyrl-CS"/>
        </w:rPr>
        <w:t xml:space="preserve">      </w:t>
      </w:r>
      <w:r w:rsidRPr="00DA39CF">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DA39CF">
        <w:rPr>
          <w:rFonts w:ascii="Arial" w:hAnsi="Arial" w:cs="Arial"/>
          <w:b/>
          <w:i/>
          <w:sz w:val="22"/>
          <w:szCs w:val="22"/>
          <w:u w:val="single"/>
          <w:lang w:val="sr-Cyrl-CS"/>
        </w:rPr>
        <w:t xml:space="preserve"> </w:t>
      </w:r>
      <w:r w:rsidRPr="00DA39CF">
        <w:rPr>
          <w:rFonts w:ascii="Arial" w:hAnsi="Arial" w:cs="Arial"/>
          <w:b/>
          <w:sz w:val="22"/>
          <w:szCs w:val="22"/>
          <w:u w:val="single"/>
          <w:lang w:val="sr-Cyrl-CS"/>
        </w:rPr>
        <w:t>доказује испуњеност обавезних услова.</w:t>
      </w:r>
    </w:p>
    <w:p w:rsidR="007A4A4B" w:rsidRPr="00DA39CF" w:rsidRDefault="007A4A4B" w:rsidP="007A4A4B">
      <w:pPr>
        <w:jc w:val="both"/>
        <w:rPr>
          <w:rFonts w:ascii="Arial" w:hAnsi="Arial" w:cs="Arial"/>
          <w:b/>
          <w:sz w:val="22"/>
          <w:szCs w:val="22"/>
          <w:lang w:val="sr-Cyrl-CS"/>
        </w:rPr>
      </w:pPr>
      <w:r w:rsidRPr="00DA39CF">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DA39CF" w:rsidRDefault="007A4A4B" w:rsidP="007A4A4B">
      <w:pPr>
        <w:tabs>
          <w:tab w:val="left" w:pos="720"/>
        </w:tabs>
        <w:jc w:val="both"/>
        <w:rPr>
          <w:rFonts w:ascii="Arial" w:hAnsi="Arial" w:cs="Arial"/>
          <w:sz w:val="22"/>
          <w:szCs w:val="22"/>
          <w:lang w:val="sr-Cyrl-CS"/>
        </w:rPr>
      </w:pPr>
      <w:r w:rsidRPr="00DA39CF">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DA39CF" w:rsidRDefault="007A4A4B" w:rsidP="007A4A4B">
      <w:pPr>
        <w:jc w:val="both"/>
        <w:rPr>
          <w:rFonts w:ascii="Arial" w:hAnsi="Arial" w:cs="Arial"/>
          <w:sz w:val="22"/>
          <w:szCs w:val="22"/>
          <w:lang w:val="sr-Cyrl-CS"/>
        </w:rPr>
      </w:pPr>
      <w:r w:rsidRPr="00DA39CF">
        <w:rPr>
          <w:rFonts w:ascii="Arial" w:hAnsi="Arial" w:cs="Arial"/>
          <w:b/>
          <w:sz w:val="22"/>
          <w:szCs w:val="22"/>
          <w:lang w:val="sr-Cyrl-CS"/>
        </w:rPr>
        <w:t xml:space="preserve">       Ако понуђач има седиште у другој држави, </w:t>
      </w:r>
      <w:r w:rsidRPr="00DA39CF">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DA39CF" w:rsidRDefault="007A4A4B" w:rsidP="007A4A4B">
      <w:pPr>
        <w:jc w:val="both"/>
        <w:rPr>
          <w:rFonts w:ascii="Arial" w:hAnsi="Arial" w:cs="Arial"/>
          <w:sz w:val="22"/>
          <w:szCs w:val="22"/>
          <w:lang w:val="sr-Cyrl-CS"/>
        </w:rPr>
      </w:pPr>
      <w:r w:rsidRPr="00DA39CF">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DA39CF">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DA39CF" w:rsidRDefault="007A4A4B" w:rsidP="00777F8E">
      <w:pPr>
        <w:pStyle w:val="ListParagraph"/>
        <w:ind w:left="0"/>
        <w:jc w:val="both"/>
        <w:rPr>
          <w:rFonts w:ascii="Arial" w:eastAsia="TimesNewRomanPSMT" w:hAnsi="Arial" w:cs="Arial"/>
          <w:b/>
          <w:bCs/>
          <w:sz w:val="22"/>
          <w:szCs w:val="22"/>
        </w:rPr>
      </w:pPr>
      <w:r w:rsidRPr="00DA39CF">
        <w:rPr>
          <w:rFonts w:ascii="Arial" w:hAnsi="Arial" w:cs="Arial"/>
          <w:color w:val="auto"/>
          <w:sz w:val="22"/>
          <w:szCs w:val="22"/>
        </w:rPr>
        <w:t xml:space="preserve">      </w:t>
      </w:r>
      <w:r w:rsidRPr="00DA39CF">
        <w:rPr>
          <w:rFonts w:ascii="Arial" w:hAnsi="Arial" w:cs="Arial"/>
          <w:b/>
          <w:color w:val="auto"/>
          <w:sz w:val="22"/>
          <w:szCs w:val="22"/>
        </w:rPr>
        <w:t>Понуђач је дужан</w:t>
      </w:r>
      <w:r w:rsidRPr="00DA39CF">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B6FA2" w:rsidRPr="00DA39CF" w:rsidRDefault="000B6FA2" w:rsidP="00050D13">
      <w:pPr>
        <w:rPr>
          <w:rFonts w:ascii="Arial" w:hAnsi="Arial" w:cs="Arial"/>
          <w:b/>
          <w:sz w:val="22"/>
          <w:szCs w:val="22"/>
          <w:u w:val="single"/>
        </w:rPr>
      </w:pPr>
    </w:p>
    <w:p w:rsidR="000B6FA2" w:rsidRPr="00DA39CF" w:rsidRDefault="000B6FA2" w:rsidP="007A4A4B">
      <w:pPr>
        <w:jc w:val="center"/>
        <w:rPr>
          <w:rFonts w:ascii="Arial" w:hAnsi="Arial" w:cs="Arial"/>
          <w:b/>
          <w:sz w:val="22"/>
          <w:szCs w:val="22"/>
          <w:u w:val="single"/>
        </w:rPr>
      </w:pPr>
    </w:p>
    <w:p w:rsidR="000C6ABD" w:rsidRPr="00DA39CF" w:rsidRDefault="00A61387" w:rsidP="000C6ABD">
      <w:pPr>
        <w:jc w:val="center"/>
        <w:rPr>
          <w:rFonts w:ascii="Arial" w:hAnsi="Arial" w:cs="Arial"/>
          <w:b/>
          <w:bCs/>
          <w:sz w:val="22"/>
          <w:szCs w:val="22"/>
          <w:u w:val="single"/>
        </w:rPr>
      </w:pPr>
      <w:r w:rsidRPr="00DA39CF">
        <w:rPr>
          <w:rFonts w:ascii="Arial" w:hAnsi="Arial" w:cs="Arial"/>
          <w:b/>
          <w:sz w:val="22"/>
          <w:szCs w:val="22"/>
          <w:u w:val="single"/>
          <w:lang w:val="ru-RU"/>
        </w:rPr>
        <w:t>4.2.</w:t>
      </w:r>
      <w:r w:rsidR="000C6ABD" w:rsidRPr="00DA39CF">
        <w:rPr>
          <w:rFonts w:ascii="Arial" w:hAnsi="Arial" w:cs="Arial"/>
          <w:b/>
          <w:sz w:val="22"/>
          <w:szCs w:val="22"/>
          <w:u w:val="single"/>
          <w:lang w:val="ru-RU"/>
        </w:rPr>
        <w:t xml:space="preserve"> ИЗЈАВА ПОНУЂАЧА</w:t>
      </w:r>
      <w:r w:rsidR="000C6ABD" w:rsidRPr="00DA39CF">
        <w:rPr>
          <w:rFonts w:ascii="Arial" w:hAnsi="Arial" w:cs="Arial"/>
          <w:b/>
          <w:bCs/>
          <w:sz w:val="22"/>
          <w:szCs w:val="22"/>
        </w:rPr>
        <w:t xml:space="preserve"> </w:t>
      </w:r>
      <w:r w:rsidR="000C6ABD" w:rsidRPr="00DA39CF">
        <w:rPr>
          <w:rFonts w:ascii="Arial" w:hAnsi="Arial" w:cs="Arial"/>
          <w:b/>
          <w:bCs/>
          <w:sz w:val="22"/>
          <w:szCs w:val="22"/>
          <w:u w:val="single"/>
        </w:rPr>
        <w:t>О ИСПУЊАВАЊУ УСЛОВА ИЗ ЧЛ. 75. ЗАКОНА У ПОСТУПКУ ЈАВНЕ</w:t>
      </w:r>
    </w:p>
    <w:p w:rsidR="000C6ABD" w:rsidRPr="00DA39CF" w:rsidRDefault="000C6ABD" w:rsidP="000C6ABD">
      <w:pPr>
        <w:pStyle w:val="BodyText2"/>
        <w:tabs>
          <w:tab w:val="left" w:pos="360"/>
        </w:tabs>
        <w:ind w:left="360"/>
        <w:jc w:val="center"/>
        <w:rPr>
          <w:rFonts w:ascii="Arial" w:hAnsi="Arial" w:cs="Arial"/>
          <w:b/>
          <w:sz w:val="22"/>
          <w:szCs w:val="22"/>
          <w:u w:val="single"/>
        </w:rPr>
      </w:pPr>
      <w:r w:rsidRPr="00DA39CF">
        <w:rPr>
          <w:rFonts w:ascii="Arial" w:hAnsi="Arial" w:cs="Arial"/>
          <w:b/>
          <w:bCs/>
          <w:sz w:val="22"/>
          <w:szCs w:val="22"/>
          <w:u w:val="single"/>
        </w:rPr>
        <w:t>НАБАВКЕ</w:t>
      </w:r>
    </w:p>
    <w:p w:rsidR="000C6ABD" w:rsidRPr="00DA39CF" w:rsidRDefault="000C6ABD" w:rsidP="000C6ABD">
      <w:pPr>
        <w:jc w:val="both"/>
        <w:rPr>
          <w:rFonts w:ascii="Arial" w:hAnsi="Arial" w:cs="Arial"/>
          <w:sz w:val="22"/>
          <w:szCs w:val="22"/>
        </w:rPr>
      </w:pPr>
      <w:r w:rsidRPr="00DA39CF">
        <w:rPr>
          <w:rFonts w:ascii="Arial" w:hAnsi="Arial" w:cs="Arial"/>
          <w:sz w:val="22"/>
          <w:szCs w:val="22"/>
        </w:rPr>
        <w:t xml:space="preserve">У складу са чланом 77. став 4. Закона, под пуном материјалном и кривичном одговорношћу, </w:t>
      </w:r>
      <w:r w:rsidRPr="00DA39CF">
        <w:rPr>
          <w:rFonts w:ascii="Arial" w:hAnsi="Arial" w:cs="Arial"/>
          <w:sz w:val="22"/>
          <w:szCs w:val="22"/>
          <w:lang w:val="sr-Cyrl-CS"/>
        </w:rPr>
        <w:t xml:space="preserve">као заступник понуђача, </w:t>
      </w:r>
      <w:r w:rsidRPr="00DA39CF">
        <w:rPr>
          <w:rFonts w:ascii="Arial" w:hAnsi="Arial" w:cs="Arial"/>
          <w:sz w:val="22"/>
          <w:szCs w:val="22"/>
        </w:rPr>
        <w:t xml:space="preserve">дајем </w:t>
      </w:r>
    </w:p>
    <w:p w:rsidR="000C6ABD" w:rsidRPr="00DA39CF" w:rsidRDefault="000C6ABD" w:rsidP="000C6ABD">
      <w:pPr>
        <w:jc w:val="both"/>
        <w:rPr>
          <w:rFonts w:ascii="Arial" w:hAnsi="Arial" w:cs="Arial"/>
          <w:sz w:val="22"/>
          <w:szCs w:val="22"/>
        </w:rPr>
      </w:pP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p>
    <w:p w:rsidR="000C6ABD" w:rsidRPr="00DA39CF" w:rsidRDefault="000C6ABD" w:rsidP="000C6ABD">
      <w:pPr>
        <w:jc w:val="both"/>
        <w:rPr>
          <w:rFonts w:ascii="Arial" w:hAnsi="Arial" w:cs="Arial"/>
          <w:sz w:val="22"/>
          <w:szCs w:val="22"/>
        </w:rPr>
      </w:pPr>
    </w:p>
    <w:p w:rsidR="000C6ABD" w:rsidRPr="00DA39CF" w:rsidRDefault="000C6ABD" w:rsidP="000C6ABD">
      <w:pPr>
        <w:jc w:val="center"/>
        <w:rPr>
          <w:rFonts w:ascii="Arial" w:hAnsi="Arial" w:cs="Arial"/>
          <w:b/>
          <w:sz w:val="22"/>
          <w:szCs w:val="22"/>
        </w:rPr>
      </w:pPr>
      <w:r w:rsidRPr="00DA39CF">
        <w:rPr>
          <w:rFonts w:ascii="Arial" w:hAnsi="Arial" w:cs="Arial"/>
          <w:b/>
          <w:sz w:val="22"/>
          <w:szCs w:val="22"/>
        </w:rPr>
        <w:t>И З Ј А В У</w:t>
      </w:r>
    </w:p>
    <w:p w:rsidR="000C6ABD" w:rsidRPr="00DA39CF" w:rsidRDefault="000C6ABD" w:rsidP="000C6ABD">
      <w:pPr>
        <w:jc w:val="center"/>
        <w:rPr>
          <w:rFonts w:ascii="Arial" w:hAnsi="Arial" w:cs="Arial"/>
          <w:sz w:val="22"/>
          <w:szCs w:val="22"/>
        </w:rPr>
      </w:pPr>
    </w:p>
    <w:p w:rsidR="000C6ABD" w:rsidRPr="00DA39CF" w:rsidRDefault="000C6ABD" w:rsidP="00BC617C">
      <w:pPr>
        <w:jc w:val="both"/>
        <w:rPr>
          <w:rFonts w:ascii="Arial" w:hAnsi="Arial" w:cs="Arial"/>
          <w:b/>
          <w:bCs/>
          <w:sz w:val="22"/>
          <w:szCs w:val="22"/>
        </w:rPr>
      </w:pPr>
      <w:r w:rsidRPr="00DA39CF">
        <w:rPr>
          <w:rFonts w:ascii="Arial" w:hAnsi="Arial" w:cs="Arial"/>
          <w:sz w:val="22"/>
          <w:szCs w:val="22"/>
          <w:lang w:val="sr-Cyrl-CS"/>
        </w:rPr>
        <w:t>П</w:t>
      </w:r>
      <w:r w:rsidRPr="00DA39CF">
        <w:rPr>
          <w:rFonts w:ascii="Arial" w:hAnsi="Arial" w:cs="Arial"/>
          <w:sz w:val="22"/>
          <w:szCs w:val="22"/>
        </w:rPr>
        <w:t xml:space="preserve">онуђач </w:t>
      </w:r>
      <w:r w:rsidRPr="00DA39CF">
        <w:rPr>
          <w:rFonts w:ascii="Arial" w:hAnsi="Arial" w:cs="Arial"/>
          <w:i/>
          <w:sz w:val="22"/>
          <w:szCs w:val="22"/>
        </w:rPr>
        <w:t xml:space="preserve"> _____________________________________________</w:t>
      </w:r>
      <w:r w:rsidRPr="00DA39CF">
        <w:rPr>
          <w:rFonts w:ascii="Arial" w:hAnsi="Arial" w:cs="Arial"/>
          <w:i/>
          <w:iCs/>
          <w:sz w:val="22"/>
          <w:szCs w:val="22"/>
        </w:rPr>
        <w:t>(</w:t>
      </w:r>
      <w:r w:rsidRPr="00DA39CF">
        <w:rPr>
          <w:rFonts w:ascii="Arial" w:hAnsi="Arial" w:cs="Arial"/>
          <w:i/>
          <w:sz w:val="22"/>
          <w:szCs w:val="22"/>
        </w:rPr>
        <w:t>навести назив понуђача</w:t>
      </w:r>
      <w:r w:rsidRPr="00DA39CF">
        <w:rPr>
          <w:rFonts w:ascii="Arial" w:hAnsi="Arial" w:cs="Arial"/>
          <w:i/>
          <w:iCs/>
          <w:sz w:val="22"/>
          <w:szCs w:val="22"/>
        </w:rPr>
        <w:t>)</w:t>
      </w:r>
      <w:r w:rsidRPr="00DA39CF">
        <w:rPr>
          <w:rFonts w:ascii="Arial" w:hAnsi="Arial" w:cs="Arial"/>
          <w:i/>
          <w:sz w:val="22"/>
          <w:szCs w:val="22"/>
          <w:lang w:val="sr-Cyrl-CS"/>
        </w:rPr>
        <w:t xml:space="preserve"> </w:t>
      </w:r>
      <w:r w:rsidRPr="00DA39CF">
        <w:rPr>
          <w:rFonts w:ascii="Arial" w:hAnsi="Arial" w:cs="Arial"/>
          <w:sz w:val="22"/>
          <w:szCs w:val="22"/>
        </w:rPr>
        <w:t>у поступку јавне набавке</w:t>
      </w:r>
      <w:r w:rsidRPr="00DA39CF">
        <w:rPr>
          <w:rFonts w:ascii="Arial" w:hAnsi="Arial" w:cs="Arial"/>
          <w:b/>
          <w:bCs/>
          <w:sz w:val="22"/>
          <w:szCs w:val="22"/>
        </w:rPr>
        <w:t xml:space="preserve"> </w:t>
      </w:r>
      <w:r w:rsidRPr="00DA39CF">
        <w:rPr>
          <w:rFonts w:ascii="Arial" w:hAnsi="Arial" w:cs="Arial"/>
          <w:b/>
          <w:sz w:val="22"/>
          <w:szCs w:val="22"/>
        </w:rPr>
        <w:t>-</w:t>
      </w:r>
      <w:r w:rsidRPr="00DA39CF">
        <w:rPr>
          <w:rFonts w:ascii="Arial" w:hAnsi="Arial" w:cs="Arial"/>
          <w:sz w:val="22"/>
          <w:szCs w:val="22"/>
        </w:rPr>
        <w:t xml:space="preserve"> </w:t>
      </w:r>
      <w:r w:rsidR="00116401" w:rsidRPr="00DA39CF">
        <w:rPr>
          <w:rFonts w:ascii="Arial" w:hAnsi="Arial" w:cs="Arial"/>
          <w:b/>
          <w:bCs/>
          <w:sz w:val="22"/>
          <w:szCs w:val="22"/>
        </w:rPr>
        <w:t>КУПОВИНА ГОРИВА, ЈН БР. ВНР 01-4/16</w:t>
      </w:r>
      <w:r w:rsidRPr="00DA39CF">
        <w:rPr>
          <w:rFonts w:ascii="Arial" w:hAnsi="Arial" w:cs="Arial"/>
          <w:b/>
          <w:sz w:val="22"/>
          <w:szCs w:val="22"/>
        </w:rPr>
        <w:t xml:space="preserve">, </w:t>
      </w:r>
      <w:r w:rsidRPr="00DA39CF">
        <w:rPr>
          <w:rFonts w:ascii="Arial" w:hAnsi="Arial" w:cs="Arial"/>
          <w:sz w:val="22"/>
          <w:szCs w:val="22"/>
        </w:rPr>
        <w:t>испуњава све услове из чл. 75. Закона и Конкурсне докуменатције, и то:</w:t>
      </w:r>
    </w:p>
    <w:p w:rsidR="007223AB" w:rsidRPr="00DA39CF" w:rsidRDefault="007223AB" w:rsidP="000C6ABD">
      <w:pPr>
        <w:jc w:val="both"/>
        <w:rPr>
          <w:rFonts w:ascii="Arial" w:hAnsi="Arial" w:cs="Arial"/>
          <w:b/>
          <w:i/>
          <w:iCs/>
          <w:sz w:val="22"/>
          <w:szCs w:val="22"/>
        </w:rPr>
      </w:pPr>
    </w:p>
    <w:p w:rsidR="000C6ABD" w:rsidRPr="00DA39CF" w:rsidRDefault="000C6ABD" w:rsidP="000C6ABD">
      <w:pPr>
        <w:jc w:val="both"/>
        <w:rPr>
          <w:rFonts w:ascii="Arial" w:hAnsi="Arial" w:cs="Arial"/>
          <w:iCs/>
          <w:sz w:val="22"/>
          <w:szCs w:val="22"/>
        </w:rPr>
      </w:pPr>
    </w:p>
    <w:p w:rsidR="000C6ABD" w:rsidRPr="00DA39CF" w:rsidRDefault="000C6ABD" w:rsidP="0088025A">
      <w:pPr>
        <w:numPr>
          <w:ilvl w:val="0"/>
          <w:numId w:val="14"/>
        </w:numPr>
        <w:suppressAutoHyphens w:val="0"/>
        <w:spacing w:line="240" w:lineRule="auto"/>
        <w:jc w:val="both"/>
        <w:rPr>
          <w:rFonts w:ascii="Arial" w:hAnsi="Arial" w:cs="Arial"/>
          <w:sz w:val="22"/>
          <w:szCs w:val="22"/>
          <w:lang w:val="sr-Cyrl-CS"/>
        </w:rPr>
      </w:pPr>
      <w:r w:rsidRPr="00DA39CF">
        <w:rPr>
          <w:rFonts w:ascii="Arial" w:hAnsi="Arial" w:cs="Arial"/>
          <w:sz w:val="22"/>
          <w:szCs w:val="22"/>
          <w:lang w:val="sr-Cyrl-CS"/>
        </w:rPr>
        <w:t>да је регистрован код надлежног органа, односно уписан у одговарајући регистар;</w:t>
      </w:r>
    </w:p>
    <w:p w:rsidR="000C6ABD" w:rsidRPr="00DA39CF" w:rsidRDefault="000C6ABD" w:rsidP="000C6ABD">
      <w:pPr>
        <w:ind w:left="720"/>
        <w:jc w:val="both"/>
        <w:rPr>
          <w:rFonts w:ascii="Arial" w:hAnsi="Arial" w:cs="Arial"/>
          <w:b/>
          <w:sz w:val="22"/>
          <w:szCs w:val="22"/>
          <w:lang w:val="sr-Cyrl-CS"/>
        </w:rPr>
      </w:pPr>
    </w:p>
    <w:p w:rsidR="000C6ABD" w:rsidRPr="00DA39CF" w:rsidRDefault="000C6ABD" w:rsidP="0088025A">
      <w:pPr>
        <w:numPr>
          <w:ilvl w:val="0"/>
          <w:numId w:val="14"/>
        </w:numPr>
        <w:suppressAutoHyphens w:val="0"/>
        <w:spacing w:line="240" w:lineRule="auto"/>
        <w:jc w:val="both"/>
        <w:rPr>
          <w:rFonts w:ascii="Arial" w:hAnsi="Arial" w:cs="Arial"/>
          <w:b/>
          <w:sz w:val="22"/>
          <w:szCs w:val="22"/>
          <w:lang w:val="sr-Cyrl-CS"/>
        </w:rPr>
      </w:pPr>
      <w:r w:rsidRPr="00DA39C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DA39CF" w:rsidRDefault="000C6ABD" w:rsidP="000C6ABD">
      <w:pPr>
        <w:pStyle w:val="ListParagraph"/>
        <w:rPr>
          <w:rFonts w:ascii="Arial" w:hAnsi="Arial" w:cs="Arial"/>
          <w:sz w:val="22"/>
          <w:szCs w:val="22"/>
          <w:lang w:val="sr-Cyrl-CS"/>
        </w:rPr>
      </w:pPr>
    </w:p>
    <w:p w:rsidR="000C6ABD" w:rsidRPr="00DA39C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DA39C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sidRPr="00DA39CF">
        <w:rPr>
          <w:rFonts w:ascii="Arial" w:hAnsi="Arial" w:cs="Arial"/>
          <w:sz w:val="22"/>
          <w:szCs w:val="22"/>
          <w:lang w:val="sr-Cyrl-CS"/>
        </w:rPr>
        <w:t>.</w:t>
      </w:r>
    </w:p>
    <w:p w:rsidR="000C6ABD" w:rsidRPr="00DA39CF" w:rsidRDefault="000C6ABD" w:rsidP="000C6ABD">
      <w:pPr>
        <w:pStyle w:val="ListParagraph"/>
        <w:ind w:left="360"/>
        <w:rPr>
          <w:rFonts w:ascii="Arial" w:hAnsi="Arial" w:cs="Arial"/>
          <w:sz w:val="22"/>
          <w:szCs w:val="22"/>
          <w:lang w:val="sr-Cyrl-CS"/>
        </w:rPr>
      </w:pPr>
    </w:p>
    <w:p w:rsidR="000C6ABD" w:rsidRPr="00DA39CF" w:rsidRDefault="000C6ABD" w:rsidP="007223AB">
      <w:pPr>
        <w:tabs>
          <w:tab w:val="left" w:pos="709"/>
        </w:tabs>
        <w:suppressAutoHyphens w:val="0"/>
        <w:spacing w:line="240" w:lineRule="auto"/>
        <w:jc w:val="both"/>
        <w:rPr>
          <w:rFonts w:ascii="Arial" w:hAnsi="Arial" w:cs="Arial"/>
          <w:b/>
          <w:sz w:val="22"/>
          <w:szCs w:val="22"/>
          <w:u w:val="single"/>
          <w:lang w:val="sr-Cyrl-CS"/>
        </w:rPr>
      </w:pPr>
      <w:r w:rsidRPr="00DA39CF">
        <w:rPr>
          <w:rFonts w:ascii="Arial" w:hAnsi="Arial" w:cs="Arial"/>
          <w:sz w:val="22"/>
          <w:szCs w:val="22"/>
          <w:lang w:val="sr-Cyrl-CS"/>
        </w:rPr>
        <w:t xml:space="preserve">. </w:t>
      </w:r>
    </w:p>
    <w:p w:rsidR="000C6ABD" w:rsidRPr="00DA39CF" w:rsidRDefault="000C6ABD" w:rsidP="000C6ABD">
      <w:pPr>
        <w:pStyle w:val="ListParagraph"/>
        <w:rPr>
          <w:rFonts w:ascii="Arial" w:hAnsi="Arial" w:cs="Arial"/>
          <w:b/>
          <w:sz w:val="22"/>
          <w:szCs w:val="22"/>
          <w:u w:val="single"/>
          <w:lang w:val="sr-Cyrl-CS"/>
        </w:rPr>
      </w:pPr>
    </w:p>
    <w:p w:rsidR="000C6ABD" w:rsidRPr="00DA39C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DA39CF" w:rsidRDefault="000C6ABD" w:rsidP="000C6ABD">
      <w:pPr>
        <w:jc w:val="both"/>
        <w:rPr>
          <w:rFonts w:ascii="Arial" w:hAnsi="Arial" w:cs="Arial"/>
          <w:i/>
          <w:sz w:val="22"/>
          <w:szCs w:val="22"/>
          <w:lang w:val="sr-Cyrl-CS"/>
        </w:rPr>
      </w:pPr>
    </w:p>
    <w:p w:rsidR="000C6ABD" w:rsidRPr="00DA39CF" w:rsidRDefault="000C6ABD" w:rsidP="000C6ABD">
      <w:pPr>
        <w:jc w:val="both"/>
        <w:rPr>
          <w:rFonts w:ascii="Arial" w:hAnsi="Arial" w:cs="Arial"/>
          <w:i/>
          <w:sz w:val="22"/>
          <w:szCs w:val="22"/>
          <w:lang w:val="sr-Cyrl-CS"/>
        </w:rPr>
      </w:pPr>
    </w:p>
    <w:p w:rsidR="000C6ABD" w:rsidRPr="00DA39CF" w:rsidRDefault="000C6ABD" w:rsidP="000C6ABD">
      <w:pPr>
        <w:rPr>
          <w:rFonts w:ascii="Arial" w:hAnsi="Arial" w:cs="Arial"/>
          <w:sz w:val="22"/>
          <w:szCs w:val="22"/>
        </w:rPr>
      </w:pPr>
      <w:r w:rsidRPr="00DA39CF">
        <w:rPr>
          <w:rFonts w:ascii="Arial" w:hAnsi="Arial" w:cs="Arial"/>
          <w:sz w:val="22"/>
          <w:szCs w:val="22"/>
        </w:rPr>
        <w:t xml:space="preserve">                                                                                                         Понуђач:</w:t>
      </w:r>
    </w:p>
    <w:p w:rsidR="000C6ABD" w:rsidRPr="00DA39CF" w:rsidRDefault="000C6ABD" w:rsidP="000C6ABD">
      <w:pPr>
        <w:rPr>
          <w:rFonts w:ascii="Arial" w:hAnsi="Arial" w:cs="Arial"/>
          <w:sz w:val="22"/>
          <w:szCs w:val="22"/>
        </w:rPr>
      </w:pPr>
    </w:p>
    <w:p w:rsidR="000C6ABD" w:rsidRPr="00DA39CF" w:rsidRDefault="000C6ABD" w:rsidP="000C6ABD">
      <w:pPr>
        <w:jc w:val="center"/>
        <w:rPr>
          <w:rFonts w:ascii="Arial" w:hAnsi="Arial" w:cs="Arial"/>
          <w:b/>
          <w:sz w:val="22"/>
          <w:szCs w:val="22"/>
          <w:u w:val="single"/>
        </w:rPr>
      </w:pPr>
      <w:r w:rsidRPr="00DA39CF">
        <w:rPr>
          <w:rFonts w:ascii="Arial" w:hAnsi="Arial" w:cs="Arial"/>
          <w:sz w:val="22"/>
          <w:szCs w:val="22"/>
        </w:rPr>
        <w:t xml:space="preserve">                                                                М.П.                     _____________________                                                        </w:t>
      </w: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7223AB" w:rsidP="007223AB">
      <w:pPr>
        <w:jc w:val="both"/>
        <w:rPr>
          <w:rFonts w:ascii="Arial" w:hAnsi="Arial" w:cs="Arial"/>
          <w:b/>
          <w:sz w:val="22"/>
          <w:szCs w:val="22"/>
          <w:u w:val="single"/>
        </w:rPr>
      </w:pPr>
      <w:r w:rsidRPr="00DA39CF">
        <w:rPr>
          <w:rFonts w:ascii="Arial" w:hAnsi="Arial" w:cs="Arial"/>
          <w:b/>
          <w:bCs/>
          <w:i/>
          <w:color w:val="auto"/>
          <w:sz w:val="22"/>
          <w:szCs w:val="22"/>
          <w:u w:val="single"/>
        </w:rPr>
        <w:t>Напомена:</w:t>
      </w:r>
      <w:r w:rsidRPr="00DA39CF">
        <w:rPr>
          <w:rFonts w:ascii="Arial" w:hAnsi="Arial" w:cs="Arial"/>
          <w:bCs/>
          <w:i/>
          <w:color w:val="auto"/>
          <w:sz w:val="22"/>
          <w:szCs w:val="22"/>
        </w:rPr>
        <w:t xml:space="preserve"> </w:t>
      </w:r>
      <w:r w:rsidRPr="00DA39C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A61387" w:rsidP="000C6ABD">
      <w:pPr>
        <w:jc w:val="center"/>
        <w:rPr>
          <w:rFonts w:ascii="Arial" w:hAnsi="Arial" w:cs="Arial"/>
          <w:b/>
          <w:bCs/>
          <w:sz w:val="22"/>
          <w:szCs w:val="22"/>
          <w:u w:val="single"/>
        </w:rPr>
      </w:pPr>
      <w:r w:rsidRPr="00DA39CF">
        <w:rPr>
          <w:rFonts w:ascii="Arial" w:hAnsi="Arial" w:cs="Arial"/>
          <w:b/>
          <w:sz w:val="22"/>
          <w:szCs w:val="22"/>
          <w:u w:val="single"/>
          <w:lang w:val="ru-RU"/>
        </w:rPr>
        <w:t>4.2</w:t>
      </w:r>
      <w:r w:rsidR="000C6ABD" w:rsidRPr="00DA39CF">
        <w:rPr>
          <w:rFonts w:ascii="Arial" w:hAnsi="Arial" w:cs="Arial"/>
          <w:b/>
          <w:sz w:val="22"/>
          <w:szCs w:val="22"/>
          <w:u w:val="single"/>
          <w:lang w:val="ru-RU"/>
        </w:rPr>
        <w:t>а ИЗЈАВА ПОДИЗВОЂАЧА</w:t>
      </w:r>
      <w:r w:rsidR="000C6ABD" w:rsidRPr="00DA39CF">
        <w:rPr>
          <w:rFonts w:ascii="Arial" w:hAnsi="Arial" w:cs="Arial"/>
          <w:b/>
          <w:bCs/>
          <w:sz w:val="22"/>
          <w:szCs w:val="22"/>
        </w:rPr>
        <w:t xml:space="preserve"> </w:t>
      </w:r>
      <w:r w:rsidR="000C6ABD" w:rsidRPr="00DA39CF">
        <w:rPr>
          <w:rFonts w:ascii="Arial" w:hAnsi="Arial" w:cs="Arial"/>
          <w:b/>
          <w:bCs/>
          <w:sz w:val="22"/>
          <w:szCs w:val="22"/>
          <w:u w:val="single"/>
        </w:rPr>
        <w:t>О ИСПУЊАВАЊУ УСЛОВА ИЗ ЧЛ. 75. ЗАКОНА У ПОСТУПКУ ЈАВНЕ</w:t>
      </w:r>
    </w:p>
    <w:p w:rsidR="000C6ABD" w:rsidRPr="00DA39CF" w:rsidRDefault="000C6ABD" w:rsidP="000C6ABD">
      <w:pPr>
        <w:pStyle w:val="BodyText2"/>
        <w:tabs>
          <w:tab w:val="left" w:pos="360"/>
        </w:tabs>
        <w:ind w:left="360"/>
        <w:jc w:val="center"/>
        <w:rPr>
          <w:rFonts w:ascii="Arial" w:hAnsi="Arial" w:cs="Arial"/>
          <w:b/>
          <w:sz w:val="22"/>
          <w:szCs w:val="22"/>
          <w:u w:val="single"/>
        </w:rPr>
      </w:pPr>
      <w:r w:rsidRPr="00DA39CF">
        <w:rPr>
          <w:rFonts w:ascii="Arial" w:hAnsi="Arial" w:cs="Arial"/>
          <w:b/>
          <w:bCs/>
          <w:sz w:val="22"/>
          <w:szCs w:val="22"/>
          <w:u w:val="single"/>
        </w:rPr>
        <w:t>НАБАВКЕ</w:t>
      </w:r>
    </w:p>
    <w:p w:rsidR="000C6ABD" w:rsidRPr="00DA39CF" w:rsidRDefault="000C6ABD" w:rsidP="000C6ABD">
      <w:pPr>
        <w:jc w:val="both"/>
        <w:rPr>
          <w:rFonts w:ascii="Arial" w:hAnsi="Arial" w:cs="Arial"/>
          <w:sz w:val="22"/>
          <w:szCs w:val="22"/>
        </w:rPr>
      </w:pPr>
      <w:r w:rsidRPr="00DA39CF">
        <w:rPr>
          <w:rFonts w:ascii="Arial" w:hAnsi="Arial" w:cs="Arial"/>
          <w:sz w:val="22"/>
          <w:szCs w:val="22"/>
        </w:rPr>
        <w:t xml:space="preserve">У складу са чланом 77. став 4. Закона, под пуном материјалном и кривичном одговорношћу, </w:t>
      </w:r>
      <w:r w:rsidRPr="00DA39CF">
        <w:rPr>
          <w:rFonts w:ascii="Arial" w:hAnsi="Arial" w:cs="Arial"/>
          <w:sz w:val="22"/>
          <w:szCs w:val="22"/>
          <w:lang w:val="sr-Cyrl-CS"/>
        </w:rPr>
        <w:t xml:space="preserve">као заступник </w:t>
      </w:r>
      <w:r w:rsidR="007223AB" w:rsidRPr="00DA39CF">
        <w:rPr>
          <w:rFonts w:ascii="Arial" w:hAnsi="Arial" w:cs="Arial"/>
          <w:sz w:val="22"/>
          <w:szCs w:val="22"/>
          <w:lang w:val="sr-Cyrl-CS"/>
        </w:rPr>
        <w:t>подизвођача</w:t>
      </w:r>
      <w:r w:rsidRPr="00DA39CF">
        <w:rPr>
          <w:rFonts w:ascii="Arial" w:hAnsi="Arial" w:cs="Arial"/>
          <w:sz w:val="22"/>
          <w:szCs w:val="22"/>
          <w:lang w:val="sr-Cyrl-CS"/>
        </w:rPr>
        <w:t xml:space="preserve">, </w:t>
      </w:r>
      <w:r w:rsidRPr="00DA39CF">
        <w:rPr>
          <w:rFonts w:ascii="Arial" w:hAnsi="Arial" w:cs="Arial"/>
          <w:sz w:val="22"/>
          <w:szCs w:val="22"/>
        </w:rPr>
        <w:t xml:space="preserve">дајем </w:t>
      </w:r>
    </w:p>
    <w:p w:rsidR="000C6ABD" w:rsidRPr="00DA39CF" w:rsidRDefault="000C6ABD" w:rsidP="000C6ABD">
      <w:pPr>
        <w:jc w:val="both"/>
        <w:rPr>
          <w:rFonts w:ascii="Arial" w:hAnsi="Arial" w:cs="Arial"/>
          <w:sz w:val="22"/>
          <w:szCs w:val="22"/>
        </w:rPr>
      </w:pP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p>
    <w:p w:rsidR="000C6ABD" w:rsidRPr="00DA39CF" w:rsidRDefault="000C6ABD" w:rsidP="000C6ABD">
      <w:pPr>
        <w:jc w:val="both"/>
        <w:rPr>
          <w:rFonts w:ascii="Arial" w:hAnsi="Arial" w:cs="Arial"/>
          <w:sz w:val="22"/>
          <w:szCs w:val="22"/>
        </w:rPr>
      </w:pPr>
    </w:p>
    <w:p w:rsidR="000C6ABD" w:rsidRPr="00DA39CF" w:rsidRDefault="000C6ABD" w:rsidP="000C6ABD">
      <w:pPr>
        <w:jc w:val="center"/>
        <w:rPr>
          <w:rFonts w:ascii="Arial" w:hAnsi="Arial" w:cs="Arial"/>
          <w:b/>
          <w:sz w:val="22"/>
          <w:szCs w:val="22"/>
        </w:rPr>
      </w:pPr>
      <w:r w:rsidRPr="00DA39CF">
        <w:rPr>
          <w:rFonts w:ascii="Arial" w:hAnsi="Arial" w:cs="Arial"/>
          <w:b/>
          <w:sz w:val="22"/>
          <w:szCs w:val="22"/>
        </w:rPr>
        <w:t>И З Ј А В У</w:t>
      </w:r>
    </w:p>
    <w:p w:rsidR="000C6ABD" w:rsidRPr="00DA39CF" w:rsidRDefault="000C6ABD" w:rsidP="000C6ABD">
      <w:pPr>
        <w:jc w:val="center"/>
        <w:rPr>
          <w:rFonts w:ascii="Arial" w:hAnsi="Arial" w:cs="Arial"/>
          <w:sz w:val="22"/>
          <w:szCs w:val="22"/>
        </w:rPr>
      </w:pPr>
    </w:p>
    <w:p w:rsidR="000C6ABD" w:rsidRPr="00DA39CF" w:rsidRDefault="000C6ABD" w:rsidP="00BC617C">
      <w:pPr>
        <w:jc w:val="both"/>
        <w:rPr>
          <w:rFonts w:ascii="Arial" w:hAnsi="Arial" w:cs="Arial"/>
          <w:b/>
          <w:bCs/>
          <w:sz w:val="22"/>
          <w:szCs w:val="22"/>
        </w:rPr>
      </w:pPr>
      <w:r w:rsidRPr="00DA39CF">
        <w:rPr>
          <w:rFonts w:ascii="Arial" w:hAnsi="Arial" w:cs="Arial"/>
          <w:sz w:val="22"/>
          <w:szCs w:val="22"/>
          <w:lang w:val="sr-Cyrl-CS"/>
        </w:rPr>
        <w:t>П</w:t>
      </w:r>
      <w:r w:rsidRPr="00DA39CF">
        <w:rPr>
          <w:rFonts w:ascii="Arial" w:hAnsi="Arial" w:cs="Arial"/>
          <w:sz w:val="22"/>
          <w:szCs w:val="22"/>
        </w:rPr>
        <w:t xml:space="preserve">онуђач </w:t>
      </w:r>
      <w:r w:rsidRPr="00DA39CF">
        <w:rPr>
          <w:rFonts w:ascii="Arial" w:hAnsi="Arial" w:cs="Arial"/>
          <w:i/>
          <w:sz w:val="22"/>
          <w:szCs w:val="22"/>
        </w:rPr>
        <w:t xml:space="preserve"> _____________________________________________</w:t>
      </w:r>
      <w:r w:rsidRPr="00DA39CF">
        <w:rPr>
          <w:rFonts w:ascii="Arial" w:hAnsi="Arial" w:cs="Arial"/>
          <w:i/>
          <w:iCs/>
          <w:sz w:val="22"/>
          <w:szCs w:val="22"/>
        </w:rPr>
        <w:t>(</w:t>
      </w:r>
      <w:r w:rsidRPr="00DA39CF">
        <w:rPr>
          <w:rFonts w:ascii="Arial" w:hAnsi="Arial" w:cs="Arial"/>
          <w:i/>
          <w:sz w:val="22"/>
          <w:szCs w:val="22"/>
        </w:rPr>
        <w:t xml:space="preserve">навести назив </w:t>
      </w:r>
      <w:r w:rsidR="007223AB" w:rsidRPr="00DA39CF">
        <w:rPr>
          <w:rFonts w:ascii="Arial" w:hAnsi="Arial" w:cs="Arial"/>
          <w:sz w:val="22"/>
          <w:szCs w:val="22"/>
          <w:lang w:val="sr-Cyrl-CS"/>
        </w:rPr>
        <w:t>подизвођача</w:t>
      </w:r>
      <w:r w:rsidRPr="00DA39CF">
        <w:rPr>
          <w:rFonts w:ascii="Arial" w:hAnsi="Arial" w:cs="Arial"/>
          <w:i/>
          <w:iCs/>
          <w:sz w:val="22"/>
          <w:szCs w:val="22"/>
        </w:rPr>
        <w:t>)</w:t>
      </w:r>
      <w:r w:rsidRPr="00DA39CF">
        <w:rPr>
          <w:rFonts w:ascii="Arial" w:hAnsi="Arial" w:cs="Arial"/>
          <w:i/>
          <w:sz w:val="22"/>
          <w:szCs w:val="22"/>
          <w:lang w:val="sr-Cyrl-CS"/>
        </w:rPr>
        <w:t xml:space="preserve"> </w:t>
      </w:r>
      <w:r w:rsidRPr="00DA39CF">
        <w:rPr>
          <w:rFonts w:ascii="Arial" w:hAnsi="Arial" w:cs="Arial"/>
          <w:sz w:val="22"/>
          <w:szCs w:val="22"/>
        </w:rPr>
        <w:t>у поступку јавне набавке</w:t>
      </w:r>
      <w:r w:rsidRPr="00DA39CF">
        <w:rPr>
          <w:rFonts w:ascii="Arial" w:hAnsi="Arial" w:cs="Arial"/>
          <w:b/>
          <w:bCs/>
          <w:sz w:val="22"/>
          <w:szCs w:val="22"/>
        </w:rPr>
        <w:t xml:space="preserve"> </w:t>
      </w:r>
      <w:r w:rsidRPr="00DA39CF">
        <w:rPr>
          <w:rFonts w:ascii="Arial" w:hAnsi="Arial" w:cs="Arial"/>
          <w:b/>
          <w:sz w:val="22"/>
          <w:szCs w:val="22"/>
        </w:rPr>
        <w:t>-</w:t>
      </w:r>
      <w:r w:rsidRPr="00DA39CF">
        <w:rPr>
          <w:rFonts w:ascii="Arial" w:hAnsi="Arial" w:cs="Arial"/>
          <w:sz w:val="22"/>
          <w:szCs w:val="22"/>
        </w:rPr>
        <w:t xml:space="preserve"> </w:t>
      </w:r>
      <w:r w:rsidR="00116401" w:rsidRPr="00DA39CF">
        <w:rPr>
          <w:rFonts w:ascii="Arial" w:hAnsi="Arial" w:cs="Arial"/>
          <w:b/>
          <w:bCs/>
          <w:sz w:val="22"/>
          <w:szCs w:val="22"/>
        </w:rPr>
        <w:t>КУПОВИНА ГОРИВА, ЈН БР. ВНР 01-4/16</w:t>
      </w:r>
      <w:r w:rsidR="00777F8E" w:rsidRPr="00DA39CF">
        <w:rPr>
          <w:rFonts w:ascii="Arial" w:hAnsi="Arial" w:cs="Arial"/>
          <w:b/>
          <w:sz w:val="22"/>
          <w:szCs w:val="22"/>
        </w:rPr>
        <w:t>,</w:t>
      </w:r>
      <w:r w:rsidRPr="00DA39CF">
        <w:rPr>
          <w:rFonts w:ascii="Arial" w:hAnsi="Arial" w:cs="Arial"/>
          <w:b/>
          <w:sz w:val="22"/>
          <w:szCs w:val="22"/>
        </w:rPr>
        <w:t xml:space="preserve"> </w:t>
      </w:r>
      <w:r w:rsidRPr="00DA39CF">
        <w:rPr>
          <w:rFonts w:ascii="Arial" w:hAnsi="Arial" w:cs="Arial"/>
          <w:sz w:val="22"/>
          <w:szCs w:val="22"/>
        </w:rPr>
        <w:t>испуњава све услове из чл. 75. Закона и Конкурсне докуменатције, и то:</w:t>
      </w:r>
    </w:p>
    <w:p w:rsidR="000C6ABD" w:rsidRPr="00DA39CF" w:rsidRDefault="000C6ABD" w:rsidP="000C6ABD">
      <w:pPr>
        <w:jc w:val="both"/>
        <w:rPr>
          <w:rFonts w:ascii="Arial" w:hAnsi="Arial" w:cs="Arial"/>
          <w:iCs/>
          <w:sz w:val="22"/>
          <w:szCs w:val="22"/>
        </w:rPr>
      </w:pPr>
    </w:p>
    <w:p w:rsidR="000C6ABD" w:rsidRPr="00DA39CF" w:rsidRDefault="000C6ABD" w:rsidP="0088025A">
      <w:pPr>
        <w:numPr>
          <w:ilvl w:val="0"/>
          <w:numId w:val="15"/>
        </w:numPr>
        <w:suppressAutoHyphens w:val="0"/>
        <w:spacing w:line="240" w:lineRule="auto"/>
        <w:jc w:val="both"/>
        <w:rPr>
          <w:rFonts w:ascii="Arial" w:hAnsi="Arial" w:cs="Arial"/>
          <w:sz w:val="22"/>
          <w:szCs w:val="22"/>
          <w:lang w:val="sr-Cyrl-CS"/>
        </w:rPr>
      </w:pPr>
      <w:r w:rsidRPr="00DA39CF">
        <w:rPr>
          <w:rFonts w:ascii="Arial" w:hAnsi="Arial" w:cs="Arial"/>
          <w:sz w:val="22"/>
          <w:szCs w:val="22"/>
          <w:lang w:val="sr-Cyrl-CS"/>
        </w:rPr>
        <w:t>да је регистрован код надлежног органа, односно уписан у одговарајући регистар;</w:t>
      </w:r>
    </w:p>
    <w:p w:rsidR="000C6ABD" w:rsidRPr="00DA39CF" w:rsidRDefault="000C6ABD" w:rsidP="000C6ABD">
      <w:pPr>
        <w:ind w:left="720"/>
        <w:jc w:val="both"/>
        <w:rPr>
          <w:rFonts w:ascii="Arial" w:hAnsi="Arial" w:cs="Arial"/>
          <w:b/>
          <w:sz w:val="22"/>
          <w:szCs w:val="22"/>
          <w:lang w:val="sr-Cyrl-CS"/>
        </w:rPr>
      </w:pPr>
    </w:p>
    <w:p w:rsidR="000C6ABD" w:rsidRPr="00DA39CF" w:rsidRDefault="000C6ABD" w:rsidP="0088025A">
      <w:pPr>
        <w:numPr>
          <w:ilvl w:val="0"/>
          <w:numId w:val="15"/>
        </w:numPr>
        <w:suppressAutoHyphens w:val="0"/>
        <w:spacing w:line="240" w:lineRule="auto"/>
        <w:jc w:val="both"/>
        <w:rPr>
          <w:rFonts w:ascii="Arial" w:hAnsi="Arial" w:cs="Arial"/>
          <w:b/>
          <w:sz w:val="22"/>
          <w:szCs w:val="22"/>
          <w:lang w:val="sr-Cyrl-CS"/>
        </w:rPr>
      </w:pPr>
      <w:r w:rsidRPr="00DA39C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DA39CF" w:rsidRDefault="000C6ABD" w:rsidP="000C6ABD">
      <w:pPr>
        <w:pStyle w:val="ListParagraph"/>
        <w:rPr>
          <w:rFonts w:ascii="Arial" w:hAnsi="Arial" w:cs="Arial"/>
          <w:sz w:val="22"/>
          <w:szCs w:val="22"/>
          <w:lang w:val="sr-Cyrl-CS"/>
        </w:rPr>
      </w:pPr>
    </w:p>
    <w:p w:rsidR="000C6ABD" w:rsidRPr="00DA39C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DA39C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sidRPr="00DA39CF">
        <w:rPr>
          <w:rFonts w:ascii="Arial" w:hAnsi="Arial" w:cs="Arial"/>
          <w:sz w:val="22"/>
          <w:szCs w:val="22"/>
          <w:lang w:val="sr-Cyrl-CS"/>
        </w:rPr>
        <w:t>.</w:t>
      </w:r>
    </w:p>
    <w:p w:rsidR="000C6ABD" w:rsidRPr="00DA39CF" w:rsidRDefault="000C6ABD" w:rsidP="000C6ABD">
      <w:pPr>
        <w:pStyle w:val="ListParagraph"/>
        <w:ind w:left="360"/>
        <w:rPr>
          <w:rFonts w:ascii="Arial" w:hAnsi="Arial" w:cs="Arial"/>
          <w:sz w:val="22"/>
          <w:szCs w:val="22"/>
          <w:lang w:val="sr-Cyrl-CS"/>
        </w:rPr>
      </w:pPr>
    </w:p>
    <w:p w:rsidR="000C6ABD" w:rsidRPr="00DA39CF" w:rsidRDefault="000C6ABD" w:rsidP="000C6ABD">
      <w:pPr>
        <w:pStyle w:val="ListParagraph"/>
        <w:rPr>
          <w:rFonts w:ascii="Arial" w:hAnsi="Arial" w:cs="Arial"/>
          <w:b/>
          <w:sz w:val="22"/>
          <w:szCs w:val="22"/>
          <w:u w:val="single"/>
          <w:lang w:val="sr-Cyrl-CS"/>
        </w:rPr>
      </w:pPr>
    </w:p>
    <w:p w:rsidR="000C6ABD" w:rsidRPr="00DA39C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DA39CF" w:rsidRDefault="000C6ABD" w:rsidP="000C6ABD">
      <w:pPr>
        <w:jc w:val="both"/>
        <w:rPr>
          <w:rFonts w:ascii="Arial" w:hAnsi="Arial" w:cs="Arial"/>
          <w:i/>
          <w:sz w:val="22"/>
          <w:szCs w:val="22"/>
          <w:lang w:val="sr-Cyrl-CS"/>
        </w:rPr>
      </w:pPr>
    </w:p>
    <w:p w:rsidR="000C6ABD" w:rsidRPr="00DA39CF" w:rsidRDefault="000C6ABD" w:rsidP="000C6ABD">
      <w:pPr>
        <w:jc w:val="both"/>
        <w:rPr>
          <w:rFonts w:ascii="Arial" w:hAnsi="Arial" w:cs="Arial"/>
          <w:i/>
          <w:sz w:val="22"/>
          <w:szCs w:val="22"/>
          <w:lang w:val="sr-Cyrl-CS"/>
        </w:rPr>
      </w:pPr>
    </w:p>
    <w:p w:rsidR="000C6ABD" w:rsidRPr="00DA39CF" w:rsidRDefault="000C6ABD" w:rsidP="000C6ABD">
      <w:pPr>
        <w:rPr>
          <w:rFonts w:ascii="Arial" w:hAnsi="Arial" w:cs="Arial"/>
          <w:sz w:val="22"/>
          <w:szCs w:val="22"/>
        </w:rPr>
      </w:pPr>
      <w:r w:rsidRPr="00DA39CF">
        <w:rPr>
          <w:rFonts w:ascii="Arial" w:hAnsi="Arial" w:cs="Arial"/>
          <w:sz w:val="22"/>
          <w:szCs w:val="22"/>
        </w:rPr>
        <w:t xml:space="preserve">                                                                                                         </w:t>
      </w:r>
      <w:r w:rsidR="007223AB" w:rsidRPr="00DA39CF">
        <w:rPr>
          <w:rFonts w:ascii="Arial" w:hAnsi="Arial" w:cs="Arial"/>
          <w:sz w:val="22"/>
          <w:szCs w:val="22"/>
        </w:rPr>
        <w:t>Подизвођач</w:t>
      </w:r>
      <w:r w:rsidRPr="00DA39CF">
        <w:rPr>
          <w:rFonts w:ascii="Arial" w:hAnsi="Arial" w:cs="Arial"/>
          <w:sz w:val="22"/>
          <w:szCs w:val="22"/>
        </w:rPr>
        <w:t>:</w:t>
      </w:r>
    </w:p>
    <w:p w:rsidR="000C6ABD" w:rsidRPr="00DA39CF" w:rsidRDefault="000C6ABD" w:rsidP="000C6ABD">
      <w:pPr>
        <w:rPr>
          <w:rFonts w:ascii="Arial" w:hAnsi="Arial" w:cs="Arial"/>
          <w:sz w:val="22"/>
          <w:szCs w:val="22"/>
        </w:rPr>
      </w:pPr>
    </w:p>
    <w:p w:rsidR="000C6ABD" w:rsidRPr="00DA39CF" w:rsidRDefault="000C6ABD" w:rsidP="000C6ABD">
      <w:pPr>
        <w:jc w:val="center"/>
        <w:rPr>
          <w:rFonts w:ascii="Arial" w:hAnsi="Arial" w:cs="Arial"/>
          <w:b/>
          <w:sz w:val="22"/>
          <w:szCs w:val="22"/>
          <w:u w:val="single"/>
        </w:rPr>
      </w:pPr>
      <w:r w:rsidRPr="00DA39CF">
        <w:rPr>
          <w:rFonts w:ascii="Arial" w:hAnsi="Arial" w:cs="Arial"/>
          <w:sz w:val="22"/>
          <w:szCs w:val="22"/>
        </w:rPr>
        <w:t xml:space="preserve">                                                                М.П.                     _____________________                                                        </w:t>
      </w: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7223AB" w:rsidRPr="00DA39CF" w:rsidRDefault="007223AB" w:rsidP="007223AB">
      <w:pPr>
        <w:pStyle w:val="ListParagraph"/>
        <w:ind w:left="0"/>
        <w:jc w:val="both"/>
        <w:rPr>
          <w:rFonts w:ascii="Arial" w:hAnsi="Arial" w:cs="Arial"/>
          <w:bCs/>
          <w:i/>
          <w:iCs/>
          <w:color w:val="auto"/>
          <w:sz w:val="22"/>
          <w:szCs w:val="22"/>
        </w:rPr>
      </w:pPr>
      <w:r w:rsidRPr="00DA39CF">
        <w:rPr>
          <w:rFonts w:ascii="Arial" w:hAnsi="Arial" w:cs="Arial"/>
          <w:b/>
          <w:bCs/>
          <w:i/>
          <w:iCs/>
          <w:color w:val="auto"/>
          <w:sz w:val="22"/>
          <w:szCs w:val="22"/>
          <w:u w:val="single"/>
        </w:rPr>
        <w:t>Напомена:</w:t>
      </w:r>
      <w:r w:rsidRPr="00DA39CF">
        <w:rPr>
          <w:rFonts w:ascii="Arial" w:hAnsi="Arial" w:cs="Arial"/>
          <w:b/>
          <w:bCs/>
          <w:i/>
          <w:iCs/>
          <w:color w:val="auto"/>
          <w:sz w:val="22"/>
          <w:szCs w:val="22"/>
        </w:rPr>
        <w:t xml:space="preserve"> Изјава се попуњава само уколико понуђач подноси понуду са подизвођачем</w:t>
      </w:r>
      <w:r w:rsidRPr="00DA39CF">
        <w:rPr>
          <w:rFonts w:ascii="Arial" w:hAnsi="Arial" w:cs="Arial"/>
          <w:bCs/>
          <w:i/>
          <w:iCs/>
          <w:color w:val="auto"/>
          <w:sz w:val="22"/>
          <w:szCs w:val="22"/>
        </w:rPr>
        <w:t xml:space="preserve"> </w:t>
      </w:r>
      <w:r w:rsidRPr="00DA39CF">
        <w:rPr>
          <w:rFonts w:ascii="Arial" w:hAnsi="Arial" w:cs="Arial"/>
          <w:b/>
          <w:bCs/>
          <w:i/>
          <w:iCs/>
          <w:color w:val="auto"/>
          <w:sz w:val="22"/>
          <w:szCs w:val="22"/>
        </w:rPr>
        <w:t>и мора бити потписана од стране овлашћеног лица подизвођача и оверена печатом.</w:t>
      </w:r>
      <w:r w:rsidRPr="00DA39CF">
        <w:rPr>
          <w:rFonts w:ascii="Arial" w:hAnsi="Arial" w:cs="Arial"/>
          <w:bCs/>
          <w:i/>
          <w:iCs/>
          <w:color w:val="auto"/>
          <w:sz w:val="22"/>
          <w:szCs w:val="22"/>
        </w:rPr>
        <w:t xml:space="preserve"> </w:t>
      </w: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7223AB" w:rsidRPr="00DA39CF" w:rsidRDefault="007223AB" w:rsidP="007A4A4B">
      <w:pPr>
        <w:jc w:val="center"/>
        <w:rPr>
          <w:rFonts w:ascii="Arial" w:hAnsi="Arial" w:cs="Arial"/>
          <w:b/>
          <w:sz w:val="22"/>
          <w:szCs w:val="22"/>
          <w:u w:val="single"/>
        </w:rPr>
      </w:pPr>
    </w:p>
    <w:p w:rsidR="000C6ABD" w:rsidRPr="00DA39CF" w:rsidRDefault="000C6ABD" w:rsidP="007A4A4B">
      <w:pPr>
        <w:jc w:val="center"/>
        <w:rPr>
          <w:rFonts w:ascii="Arial" w:hAnsi="Arial" w:cs="Arial"/>
          <w:b/>
          <w:sz w:val="22"/>
          <w:szCs w:val="22"/>
          <w:u w:val="single"/>
        </w:rPr>
      </w:pPr>
    </w:p>
    <w:p w:rsidR="007A4A4B" w:rsidRPr="00DA39CF" w:rsidRDefault="00A61387" w:rsidP="007A4A4B">
      <w:pPr>
        <w:jc w:val="center"/>
        <w:rPr>
          <w:rFonts w:ascii="Arial" w:hAnsi="Arial" w:cs="Arial"/>
          <w:b/>
          <w:sz w:val="22"/>
          <w:szCs w:val="22"/>
          <w:u w:val="single"/>
          <w:lang w:val="ru-RU"/>
        </w:rPr>
      </w:pPr>
      <w:r w:rsidRPr="00DA39CF">
        <w:rPr>
          <w:rFonts w:ascii="Arial" w:hAnsi="Arial" w:cs="Arial"/>
          <w:b/>
          <w:sz w:val="22"/>
          <w:szCs w:val="22"/>
          <w:u w:val="single"/>
        </w:rPr>
        <w:t>4.3.</w:t>
      </w:r>
      <w:r w:rsidR="007A4A4B" w:rsidRPr="00DA39CF">
        <w:rPr>
          <w:rFonts w:ascii="Arial" w:hAnsi="Arial" w:cs="Arial"/>
          <w:b/>
          <w:sz w:val="22"/>
          <w:szCs w:val="22"/>
          <w:u w:val="single"/>
          <w:lang w:val="ru-RU"/>
        </w:rPr>
        <w:t xml:space="preserve"> ОБРАЗАЦ ИЗЈАВЕ </w:t>
      </w:r>
    </w:p>
    <w:p w:rsidR="007A4A4B" w:rsidRPr="00DA39CF" w:rsidRDefault="007A4A4B" w:rsidP="007A4A4B">
      <w:pPr>
        <w:jc w:val="center"/>
        <w:rPr>
          <w:rFonts w:ascii="Arial" w:hAnsi="Arial" w:cs="Arial"/>
          <w:b/>
          <w:sz w:val="22"/>
          <w:szCs w:val="22"/>
          <w:u w:val="single"/>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BodyText"/>
        <w:tabs>
          <w:tab w:val="left" w:pos="284"/>
        </w:tabs>
        <w:spacing w:line="360" w:lineRule="auto"/>
        <w:ind w:left="284"/>
        <w:rPr>
          <w:rFonts w:ascii="Arial" w:hAnsi="Arial" w:cs="Arial"/>
          <w:b/>
          <w:bCs/>
          <w:sz w:val="22"/>
          <w:szCs w:val="22"/>
          <w:u w:val="single"/>
        </w:rPr>
      </w:pPr>
      <w:r w:rsidRPr="00DA39CF">
        <w:rPr>
          <w:rFonts w:ascii="Arial" w:hAnsi="Arial" w:cs="Arial"/>
          <w:sz w:val="22"/>
          <w:szCs w:val="22"/>
          <w:lang w:val="ru-RU"/>
        </w:rPr>
        <w:t xml:space="preserve">Под пуном материјалном и кривичном одговорношћу, изјављујем да је понуђач </w:t>
      </w:r>
      <w:r w:rsidRPr="00DA39CF">
        <w:rPr>
          <w:rFonts w:ascii="Arial" w:hAnsi="Arial" w:cs="Arial"/>
          <w:bCs/>
          <w:sz w:val="22"/>
          <w:szCs w:val="22"/>
        </w:rPr>
        <w:t>/ члан групе понуђача / подизвођач</w:t>
      </w: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ind w:left="360" w:right="65"/>
        <w:jc w:val="center"/>
        <w:rPr>
          <w:rFonts w:ascii="Arial" w:hAnsi="Arial" w:cs="Arial"/>
          <w:bCs/>
          <w:sz w:val="22"/>
          <w:szCs w:val="22"/>
          <w:lang w:val="ru-RU"/>
        </w:rPr>
      </w:pPr>
      <w:r w:rsidRPr="00DA39CF">
        <w:rPr>
          <w:rFonts w:ascii="Arial" w:hAnsi="Arial" w:cs="Arial"/>
          <w:bCs/>
          <w:sz w:val="22"/>
          <w:szCs w:val="22"/>
          <w:lang w:val="ru-RU"/>
        </w:rPr>
        <w:t>___________________________________________________</w:t>
      </w:r>
    </w:p>
    <w:p w:rsidR="007A4A4B" w:rsidRPr="00DA39CF" w:rsidRDefault="007A4A4B" w:rsidP="007A4A4B">
      <w:pPr>
        <w:ind w:left="360" w:right="65"/>
        <w:jc w:val="center"/>
        <w:rPr>
          <w:rFonts w:ascii="Arial" w:hAnsi="Arial" w:cs="Arial"/>
          <w:bCs/>
          <w:sz w:val="22"/>
          <w:szCs w:val="22"/>
          <w:lang w:val="ru-RU"/>
        </w:rPr>
      </w:pPr>
      <w:r w:rsidRPr="00DA39CF">
        <w:rPr>
          <w:rFonts w:ascii="Arial" w:hAnsi="Arial" w:cs="Arial"/>
          <w:bCs/>
          <w:sz w:val="22"/>
          <w:szCs w:val="22"/>
          <w:lang w:val="ru-RU"/>
        </w:rPr>
        <w:t>(назив и седиште понуђача, односно члана групе понуђача, односно подизвођача)</w:t>
      </w:r>
    </w:p>
    <w:p w:rsidR="007A4A4B" w:rsidRPr="00DA39CF" w:rsidRDefault="007A4A4B" w:rsidP="007A4A4B">
      <w:pPr>
        <w:ind w:left="360" w:right="65"/>
        <w:jc w:val="both"/>
        <w:rPr>
          <w:rFonts w:ascii="Arial" w:hAnsi="Arial" w:cs="Arial"/>
          <w:bCs/>
          <w:sz w:val="22"/>
          <w:szCs w:val="22"/>
          <w:lang w:val="sr-Latn-CS"/>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spacing w:line="360" w:lineRule="auto"/>
        <w:ind w:left="426"/>
        <w:jc w:val="both"/>
        <w:rPr>
          <w:rFonts w:ascii="Arial" w:hAnsi="Arial" w:cs="Arial"/>
          <w:sz w:val="22"/>
          <w:szCs w:val="22"/>
          <w:lang w:val="sr-Cyrl-CS"/>
        </w:rPr>
      </w:pPr>
      <w:r w:rsidRPr="00DA39CF">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sidRPr="00DA39CF">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DA39CF">
        <w:rPr>
          <w:rFonts w:ascii="Arial" w:hAnsi="Arial" w:cs="Arial"/>
          <w:sz w:val="22"/>
          <w:szCs w:val="22"/>
          <w:lang w:val="sr-Cyrl-CS"/>
        </w:rPr>
        <w:t>.</w:t>
      </w:r>
    </w:p>
    <w:p w:rsidR="007A4A4B" w:rsidRPr="00DA39CF" w:rsidRDefault="007A4A4B" w:rsidP="007A4A4B">
      <w:pPr>
        <w:pStyle w:val="BodyText"/>
        <w:spacing w:line="360" w:lineRule="auto"/>
        <w:ind w:left="426"/>
        <w:jc w:val="center"/>
        <w:rPr>
          <w:rFonts w:ascii="Arial" w:hAnsi="Arial" w:cs="Arial"/>
          <w:b/>
          <w:bCs/>
          <w:sz w:val="22"/>
          <w:szCs w:val="22"/>
          <w:u w:val="single"/>
        </w:rPr>
      </w:pPr>
    </w:p>
    <w:p w:rsidR="007A4A4B" w:rsidRPr="00DA39CF" w:rsidRDefault="007A4A4B" w:rsidP="007223AB">
      <w:pPr>
        <w:pStyle w:val="BodyText"/>
        <w:rPr>
          <w:rFonts w:ascii="Arial" w:hAnsi="Arial" w:cs="Arial"/>
          <w:b/>
          <w:bCs/>
          <w:sz w:val="22"/>
          <w:szCs w:val="22"/>
          <w:u w:val="single"/>
        </w:rPr>
      </w:pPr>
    </w:p>
    <w:p w:rsidR="007A4A4B" w:rsidRPr="00DA39CF" w:rsidRDefault="007A4A4B" w:rsidP="007A4A4B">
      <w:pPr>
        <w:pStyle w:val="BodyText"/>
        <w:jc w:val="center"/>
        <w:rPr>
          <w:rFonts w:ascii="Arial" w:hAnsi="Arial" w:cs="Arial"/>
          <w:b/>
          <w:bCs/>
          <w:sz w:val="22"/>
          <w:szCs w:val="22"/>
          <w:u w:val="single"/>
        </w:rPr>
      </w:pPr>
    </w:p>
    <w:p w:rsidR="007A4A4B" w:rsidRPr="00DA39CF" w:rsidRDefault="007A4A4B" w:rsidP="007A4A4B">
      <w:pPr>
        <w:tabs>
          <w:tab w:val="left" w:pos="3930"/>
        </w:tabs>
        <w:ind w:right="65" w:firstLine="720"/>
        <w:jc w:val="center"/>
        <w:rPr>
          <w:rFonts w:ascii="Arial" w:hAnsi="Arial" w:cs="Arial"/>
          <w:b/>
          <w:sz w:val="22"/>
          <w:szCs w:val="22"/>
          <w:lang w:val="sr-Cyrl-CS"/>
        </w:rPr>
      </w:pPr>
      <w:r w:rsidRPr="00DA39CF">
        <w:rPr>
          <w:rFonts w:ascii="Arial" w:hAnsi="Arial" w:cs="Arial"/>
          <w:b/>
          <w:sz w:val="22"/>
          <w:szCs w:val="22"/>
          <w:lang w:val="sr-Cyrl-CS"/>
        </w:rPr>
        <w:t>М.П.</w:t>
      </w:r>
    </w:p>
    <w:p w:rsidR="007A4A4B" w:rsidRPr="00DA39CF" w:rsidRDefault="007A4A4B" w:rsidP="007A4A4B">
      <w:pPr>
        <w:tabs>
          <w:tab w:val="left" w:pos="3930"/>
        </w:tabs>
        <w:ind w:right="65" w:firstLine="720"/>
        <w:jc w:val="both"/>
        <w:rPr>
          <w:rFonts w:ascii="Arial" w:hAnsi="Arial" w:cs="Arial"/>
          <w:b/>
          <w:sz w:val="22"/>
          <w:szCs w:val="22"/>
          <w:lang w:val="sr-Cyrl-CS"/>
        </w:rPr>
      </w:pPr>
    </w:p>
    <w:p w:rsidR="007A4A4B" w:rsidRPr="00DA39CF" w:rsidRDefault="007A4A4B" w:rsidP="007A4A4B">
      <w:pPr>
        <w:tabs>
          <w:tab w:val="left" w:pos="3930"/>
        </w:tabs>
        <w:ind w:right="65" w:firstLine="720"/>
        <w:jc w:val="both"/>
        <w:rPr>
          <w:rFonts w:ascii="Arial" w:hAnsi="Arial" w:cs="Arial"/>
          <w:b/>
          <w:sz w:val="22"/>
          <w:szCs w:val="22"/>
          <w:lang w:val="sr-Cyrl-CS"/>
        </w:rPr>
      </w:pPr>
    </w:p>
    <w:p w:rsidR="007A4A4B" w:rsidRPr="00DA39CF" w:rsidRDefault="007A4A4B" w:rsidP="007A4A4B">
      <w:pPr>
        <w:ind w:right="65" w:firstLine="720"/>
        <w:jc w:val="both"/>
        <w:rPr>
          <w:rFonts w:ascii="Arial" w:hAnsi="Arial" w:cs="Arial"/>
          <w:sz w:val="22"/>
          <w:szCs w:val="22"/>
          <w:lang w:val="sr-Cyrl-CS"/>
        </w:rPr>
      </w:pPr>
    </w:p>
    <w:p w:rsidR="007A4A4B" w:rsidRPr="00DA39CF" w:rsidRDefault="007A4A4B" w:rsidP="007A4A4B">
      <w:pPr>
        <w:ind w:left="720" w:right="65"/>
        <w:jc w:val="right"/>
        <w:rPr>
          <w:rFonts w:ascii="Arial" w:hAnsi="Arial" w:cs="Arial"/>
          <w:sz w:val="22"/>
          <w:szCs w:val="22"/>
          <w:lang w:val="sr-Cyrl-CS"/>
        </w:rPr>
      </w:pPr>
      <w:r w:rsidRPr="00DA39CF">
        <w:rPr>
          <w:rFonts w:ascii="Arial" w:hAnsi="Arial" w:cs="Arial"/>
          <w:sz w:val="22"/>
          <w:szCs w:val="22"/>
          <w:lang w:val="sr-Cyrl-CS"/>
        </w:rPr>
        <w:t xml:space="preserve">  </w:t>
      </w:r>
      <w:r w:rsidRPr="00DA39CF">
        <w:rPr>
          <w:rFonts w:ascii="Arial" w:hAnsi="Arial" w:cs="Arial"/>
          <w:sz w:val="22"/>
          <w:szCs w:val="22"/>
          <w:lang w:val="sr-Cyrl-CS"/>
        </w:rPr>
        <w:tab/>
      </w:r>
      <w:r w:rsidRPr="00DA39CF">
        <w:rPr>
          <w:rFonts w:ascii="Arial" w:hAnsi="Arial" w:cs="Arial"/>
          <w:sz w:val="22"/>
          <w:szCs w:val="22"/>
          <w:lang w:val="sr-Cyrl-CS"/>
        </w:rPr>
        <w:tab/>
      </w:r>
      <w:r w:rsidRPr="00DA39CF">
        <w:rPr>
          <w:rFonts w:ascii="Arial" w:hAnsi="Arial" w:cs="Arial"/>
          <w:sz w:val="22"/>
          <w:szCs w:val="22"/>
          <w:lang w:val="sr-Cyrl-CS"/>
        </w:rPr>
        <w:tab/>
      </w:r>
      <w:r w:rsidRPr="00DA39CF">
        <w:rPr>
          <w:rFonts w:ascii="Arial" w:hAnsi="Arial" w:cs="Arial"/>
          <w:sz w:val="22"/>
          <w:szCs w:val="22"/>
          <w:lang w:val="sr-Cyrl-CS"/>
        </w:rPr>
        <w:tab/>
      </w:r>
      <w:r w:rsidRPr="00DA39CF">
        <w:rPr>
          <w:rFonts w:ascii="Arial" w:hAnsi="Arial" w:cs="Arial"/>
          <w:sz w:val="22"/>
          <w:szCs w:val="22"/>
          <w:lang w:val="sr-Cyrl-CS"/>
        </w:rPr>
        <w:tab/>
      </w:r>
      <w:r w:rsidRPr="00DA39CF">
        <w:rPr>
          <w:rFonts w:ascii="Arial" w:hAnsi="Arial" w:cs="Arial"/>
          <w:sz w:val="22"/>
          <w:szCs w:val="22"/>
          <w:lang w:val="sr-Cyrl-CS"/>
        </w:rPr>
        <w:tab/>
        <w:t xml:space="preserve">    </w:t>
      </w:r>
      <w:r w:rsidRPr="00DA39CF">
        <w:rPr>
          <w:rFonts w:ascii="Arial" w:hAnsi="Arial" w:cs="Arial"/>
          <w:sz w:val="22"/>
          <w:szCs w:val="22"/>
          <w:lang w:val="sr-Latn-CS"/>
        </w:rPr>
        <w:t xml:space="preserve">               </w:t>
      </w:r>
      <w:r w:rsidRPr="00DA39CF">
        <w:rPr>
          <w:rFonts w:ascii="Arial" w:hAnsi="Arial" w:cs="Arial"/>
          <w:sz w:val="22"/>
          <w:szCs w:val="22"/>
          <w:lang w:val="sr-Cyrl-CS"/>
        </w:rPr>
        <w:t xml:space="preserve">                                     </w:t>
      </w:r>
      <w:r w:rsidRPr="00DA39CF">
        <w:rPr>
          <w:rFonts w:ascii="Arial" w:hAnsi="Arial" w:cs="Arial"/>
          <w:sz w:val="22"/>
          <w:szCs w:val="22"/>
          <w:lang w:val="sr-Latn-CS"/>
        </w:rPr>
        <w:t>_____</w:t>
      </w:r>
      <w:r w:rsidRPr="00DA39CF">
        <w:rPr>
          <w:rFonts w:ascii="Arial" w:hAnsi="Arial" w:cs="Arial"/>
          <w:sz w:val="22"/>
          <w:szCs w:val="22"/>
          <w:lang w:val="sr-Cyrl-CS"/>
        </w:rPr>
        <w:t>__________________________</w:t>
      </w:r>
      <w:r w:rsidRPr="00DA39CF">
        <w:rPr>
          <w:rFonts w:ascii="Arial" w:hAnsi="Arial" w:cs="Arial"/>
          <w:sz w:val="22"/>
          <w:szCs w:val="22"/>
          <w:lang w:val="sr-Latn-CS"/>
        </w:rPr>
        <w:t>_____</w:t>
      </w:r>
    </w:p>
    <w:p w:rsidR="007A4A4B" w:rsidRPr="00DA39CF" w:rsidRDefault="007A4A4B" w:rsidP="007A4A4B">
      <w:pPr>
        <w:pStyle w:val="BodyText"/>
        <w:rPr>
          <w:rFonts w:ascii="Arial" w:hAnsi="Arial" w:cs="Arial"/>
          <w:b/>
          <w:sz w:val="22"/>
          <w:szCs w:val="22"/>
          <w:u w:val="single"/>
        </w:rPr>
      </w:pP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b/>
          <w:sz w:val="22"/>
          <w:szCs w:val="22"/>
        </w:rPr>
        <w:t xml:space="preserve">                                   </w:t>
      </w:r>
      <w:r w:rsidRPr="00DA39CF">
        <w:rPr>
          <w:rFonts w:ascii="Arial" w:hAnsi="Arial" w:cs="Arial"/>
          <w:sz w:val="22"/>
          <w:szCs w:val="22"/>
        </w:rPr>
        <w:t xml:space="preserve">    (потпис овлашћеног лица)</w:t>
      </w:r>
    </w:p>
    <w:p w:rsidR="007A4A4B" w:rsidRPr="00DA39CF" w:rsidRDefault="007A4A4B" w:rsidP="007A4A4B">
      <w:pPr>
        <w:pStyle w:val="BodyText"/>
        <w:rPr>
          <w:rFonts w:ascii="Arial" w:hAnsi="Arial" w:cs="Arial"/>
          <w:b/>
          <w:sz w:val="22"/>
          <w:szCs w:val="22"/>
          <w:u w:val="single"/>
        </w:rPr>
      </w:pPr>
    </w:p>
    <w:p w:rsidR="007A4A4B" w:rsidRPr="00DA39CF" w:rsidRDefault="007A4A4B" w:rsidP="007A4A4B">
      <w:pPr>
        <w:pStyle w:val="BodyText"/>
        <w:ind w:left="360"/>
        <w:rPr>
          <w:rFonts w:ascii="Arial" w:hAnsi="Arial" w:cs="Arial"/>
          <w:b/>
          <w:sz w:val="22"/>
          <w:szCs w:val="22"/>
          <w:u w:val="single"/>
          <w:lang w:val="ru-RU"/>
        </w:rPr>
      </w:pPr>
    </w:p>
    <w:p w:rsidR="007A4A4B" w:rsidRPr="00DA39CF" w:rsidRDefault="007A4A4B" w:rsidP="007223AB">
      <w:pPr>
        <w:ind w:left="142"/>
        <w:jc w:val="both"/>
        <w:rPr>
          <w:rFonts w:ascii="Arial" w:hAnsi="Arial" w:cs="Arial"/>
          <w:b/>
          <w:i/>
          <w:sz w:val="22"/>
          <w:szCs w:val="22"/>
          <w:lang w:val="sr-Latn-CS"/>
        </w:rPr>
      </w:pPr>
      <w:r w:rsidRPr="00DA39CF">
        <w:rPr>
          <w:rFonts w:ascii="Arial" w:hAnsi="Arial" w:cs="Arial"/>
          <w:b/>
          <w:i/>
          <w:sz w:val="22"/>
          <w:szCs w:val="22"/>
          <w:lang w:val="sr-Cyrl-CS"/>
        </w:rPr>
        <w:t xml:space="preserve">Напомена: Изјаву копирати у потребном броју примеракa </w:t>
      </w:r>
      <w:r w:rsidRPr="00DA39CF">
        <w:rPr>
          <w:rFonts w:ascii="Arial" w:hAnsi="Arial" w:cs="Arial"/>
          <w:b/>
          <w:i/>
          <w:sz w:val="22"/>
          <w:szCs w:val="22"/>
        </w:rPr>
        <w:t>у случају подношења понуде са подизвођачем, односно заједничке понуде</w:t>
      </w:r>
      <w:r w:rsidRPr="00DA39CF">
        <w:rPr>
          <w:rFonts w:ascii="Arial" w:hAnsi="Arial" w:cs="Arial"/>
          <w:b/>
          <w:i/>
          <w:sz w:val="22"/>
          <w:szCs w:val="22"/>
          <w:lang w:val="sr-Cyrl-CS"/>
        </w:rPr>
        <w:t>.</w:t>
      </w: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1F28F7" w:rsidRPr="00DA39CF" w:rsidRDefault="001F28F7" w:rsidP="001F28F7">
      <w:pPr>
        <w:pStyle w:val="ListParagraph"/>
        <w:ind w:left="0"/>
        <w:jc w:val="both"/>
        <w:rPr>
          <w:rFonts w:ascii="Arial" w:hAnsi="Arial" w:cs="Arial"/>
          <w:bCs/>
          <w:i/>
          <w:iCs/>
          <w:color w:val="FF0000"/>
          <w:sz w:val="22"/>
          <w:szCs w:val="22"/>
        </w:rPr>
      </w:pPr>
    </w:p>
    <w:p w:rsidR="001F28F7" w:rsidRPr="00DA39CF" w:rsidRDefault="001F28F7" w:rsidP="001F28F7">
      <w:pPr>
        <w:pStyle w:val="ListParagraph"/>
        <w:ind w:left="0"/>
        <w:jc w:val="both"/>
        <w:rPr>
          <w:rFonts w:ascii="Arial" w:hAnsi="Arial" w:cs="Arial"/>
          <w:bCs/>
          <w:i/>
          <w:iCs/>
          <w:color w:val="FF0000"/>
          <w:sz w:val="22"/>
          <w:szCs w:val="22"/>
        </w:rPr>
      </w:pPr>
    </w:p>
    <w:p w:rsidR="001F28F7" w:rsidRPr="00DA39CF" w:rsidRDefault="001F28F7" w:rsidP="001F28F7">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7A4A4B" w:rsidP="007A4A4B">
      <w:pPr>
        <w:pStyle w:val="ListParagraph"/>
        <w:ind w:left="0"/>
        <w:jc w:val="both"/>
        <w:rPr>
          <w:rFonts w:ascii="Arial" w:hAnsi="Arial" w:cs="Arial"/>
          <w:bCs/>
          <w:i/>
          <w:iCs/>
          <w:color w:val="FF0000"/>
          <w:sz w:val="22"/>
          <w:szCs w:val="22"/>
        </w:rPr>
      </w:pPr>
    </w:p>
    <w:p w:rsidR="007A4A4B" w:rsidRPr="00DA39CF" w:rsidRDefault="00A61387" w:rsidP="007A4A4B">
      <w:pPr>
        <w:jc w:val="center"/>
        <w:rPr>
          <w:rFonts w:ascii="Arial" w:hAnsi="Arial" w:cs="Arial"/>
          <w:b/>
          <w:bCs/>
          <w:sz w:val="22"/>
          <w:szCs w:val="22"/>
          <w:u w:val="single"/>
          <w:lang w:val="sl-SI"/>
        </w:rPr>
      </w:pPr>
      <w:r w:rsidRPr="00DA39CF">
        <w:rPr>
          <w:rFonts w:ascii="Arial" w:hAnsi="Arial" w:cs="Arial"/>
          <w:b/>
          <w:bCs/>
          <w:sz w:val="22"/>
          <w:szCs w:val="22"/>
          <w:u w:val="single"/>
          <w:lang w:val="sr-Cyrl-CS"/>
        </w:rPr>
        <w:lastRenderedPageBreak/>
        <w:t>5</w:t>
      </w:r>
      <w:r w:rsidR="007A4A4B" w:rsidRPr="00DA39CF">
        <w:rPr>
          <w:rFonts w:ascii="Arial" w:hAnsi="Arial" w:cs="Arial"/>
          <w:b/>
          <w:bCs/>
          <w:sz w:val="22"/>
          <w:szCs w:val="22"/>
          <w:u w:val="single"/>
          <w:lang w:val="sr-Cyrl-CS"/>
        </w:rPr>
        <w:t>.</w:t>
      </w:r>
      <w:r w:rsidR="007A4A4B" w:rsidRPr="00DA39CF">
        <w:rPr>
          <w:rFonts w:ascii="Arial" w:hAnsi="Arial" w:cs="Arial"/>
          <w:b/>
          <w:bCs/>
          <w:sz w:val="22"/>
          <w:szCs w:val="22"/>
          <w:u w:val="single"/>
          <w:lang w:val="ru-RU"/>
        </w:rPr>
        <w:t xml:space="preserve"> УПУТСТВО ПОНУЂАЧИМА КАКО ДА САЧИНЕ ПОНУДУ</w:t>
      </w:r>
    </w:p>
    <w:p w:rsidR="007A4A4B" w:rsidRPr="00DA39CF" w:rsidRDefault="007A4A4B" w:rsidP="007A4A4B">
      <w:pPr>
        <w:pStyle w:val="BodyText2"/>
        <w:spacing w:line="100" w:lineRule="atLeast"/>
        <w:jc w:val="both"/>
        <w:rPr>
          <w:rFonts w:ascii="Arial" w:hAnsi="Arial" w:cs="Arial"/>
          <w:b/>
          <w:bCs/>
          <w:i/>
          <w:color w:val="auto"/>
          <w:sz w:val="22"/>
          <w:szCs w:val="22"/>
          <w:lang w:val="ru-RU"/>
        </w:rPr>
      </w:pPr>
    </w:p>
    <w:p w:rsidR="007A4A4B" w:rsidRPr="00DA39CF" w:rsidRDefault="007A4A4B" w:rsidP="007A4A4B">
      <w:pPr>
        <w:tabs>
          <w:tab w:val="left" w:pos="600"/>
          <w:tab w:val="left" w:pos="1418"/>
        </w:tabs>
        <w:ind w:right="-34"/>
        <w:jc w:val="both"/>
        <w:rPr>
          <w:rFonts w:ascii="Arial" w:hAnsi="Arial" w:cs="Arial"/>
          <w:sz w:val="22"/>
          <w:szCs w:val="22"/>
          <w:lang w:val="sr-Latn-CS"/>
        </w:rPr>
      </w:pPr>
      <w:r w:rsidRPr="00DA39CF">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b/>
          <w:bCs/>
          <w:i/>
          <w:iCs/>
          <w:sz w:val="22"/>
          <w:szCs w:val="22"/>
        </w:rPr>
      </w:pPr>
      <w:r w:rsidRPr="00DA39CF">
        <w:rPr>
          <w:rFonts w:ascii="Arial" w:hAnsi="Arial" w:cs="Arial"/>
          <w:b/>
          <w:bCs/>
          <w:i/>
          <w:iCs/>
          <w:sz w:val="22"/>
          <w:szCs w:val="22"/>
        </w:rPr>
        <w:t>1. ПОДАЦИ О ЈЕЗИКУ НА КОЈЕМ ПОНУДА МОРА ДА БУДЕ САСТАВЉЕНА</w:t>
      </w:r>
    </w:p>
    <w:p w:rsidR="007A4A4B" w:rsidRPr="00DA39CF" w:rsidRDefault="007A4A4B" w:rsidP="007A4A4B">
      <w:pPr>
        <w:autoSpaceDE w:val="0"/>
        <w:autoSpaceDN w:val="0"/>
        <w:adjustRightInd w:val="0"/>
        <w:jc w:val="both"/>
        <w:rPr>
          <w:rFonts w:ascii="Arial" w:hAnsi="Arial" w:cs="Arial"/>
          <w:b/>
          <w:sz w:val="22"/>
          <w:szCs w:val="22"/>
          <w:lang w:val="sr-Cyrl-CS"/>
        </w:rPr>
      </w:pPr>
      <w:r w:rsidRPr="00DA39CF">
        <w:rPr>
          <w:rFonts w:ascii="Arial" w:hAnsi="Arial" w:cs="Arial"/>
          <w:sz w:val="22"/>
          <w:szCs w:val="22"/>
        </w:rPr>
        <w:t xml:space="preserve">Понуђач подноси понуду на српском језику. </w:t>
      </w: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eastAsia="TimesNewRomanPSMT" w:hAnsi="Arial" w:cs="Arial"/>
          <w:bCs/>
          <w:sz w:val="22"/>
          <w:szCs w:val="22"/>
        </w:rPr>
      </w:pPr>
      <w:r w:rsidRPr="00DA39CF">
        <w:rPr>
          <w:rFonts w:ascii="Arial" w:hAnsi="Arial" w:cs="Arial"/>
          <w:b/>
          <w:bCs/>
          <w:i/>
          <w:iCs/>
          <w:sz w:val="22"/>
          <w:szCs w:val="22"/>
        </w:rPr>
        <w:t>2. НАЧИН НА КОЈИ ПОНУДА МОРА ДА БУДЕ САЧИЊЕНА</w:t>
      </w:r>
    </w:p>
    <w:p w:rsidR="007A4A4B" w:rsidRPr="00DA39CF" w:rsidRDefault="007A4A4B" w:rsidP="007A4A4B">
      <w:pPr>
        <w:jc w:val="both"/>
        <w:rPr>
          <w:rFonts w:ascii="Arial" w:eastAsia="TimesNewRomanPSMT" w:hAnsi="Arial" w:cs="Arial"/>
          <w:bCs/>
          <w:sz w:val="22"/>
          <w:szCs w:val="22"/>
        </w:rPr>
      </w:pPr>
      <w:r w:rsidRPr="00DA39CF">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DA39CF" w:rsidRDefault="007A4A4B" w:rsidP="007A4A4B">
      <w:pPr>
        <w:jc w:val="both"/>
        <w:rPr>
          <w:rFonts w:ascii="Arial" w:eastAsia="TimesNewRomanPSMT" w:hAnsi="Arial" w:cs="Arial"/>
          <w:bCs/>
          <w:sz w:val="22"/>
          <w:szCs w:val="22"/>
        </w:rPr>
      </w:pPr>
      <w:r w:rsidRPr="00DA39CF">
        <w:rPr>
          <w:rFonts w:ascii="Arial" w:eastAsia="TimesNewRomanPSMT" w:hAnsi="Arial" w:cs="Arial"/>
          <w:bCs/>
          <w:sz w:val="22"/>
          <w:szCs w:val="22"/>
        </w:rPr>
        <w:t>На полеђини коверте или на кутији навести назив</w:t>
      </w:r>
      <w:r w:rsidRPr="00DA39CF">
        <w:rPr>
          <w:rFonts w:ascii="Arial" w:eastAsia="TimesNewRomanPSMT" w:hAnsi="Arial" w:cs="Arial"/>
          <w:bCs/>
          <w:sz w:val="22"/>
          <w:szCs w:val="22"/>
          <w:lang w:val="sr-Cyrl-CS"/>
        </w:rPr>
        <w:t xml:space="preserve"> и адресу</w:t>
      </w:r>
      <w:r w:rsidRPr="00DA39CF">
        <w:rPr>
          <w:rFonts w:ascii="Arial" w:eastAsia="TimesNewRomanPSMT" w:hAnsi="Arial" w:cs="Arial"/>
          <w:bCs/>
          <w:sz w:val="22"/>
          <w:szCs w:val="22"/>
        </w:rPr>
        <w:t xml:space="preserve"> понуђача. </w:t>
      </w:r>
    </w:p>
    <w:p w:rsidR="007A4A4B" w:rsidRPr="00DA39CF" w:rsidRDefault="007A4A4B" w:rsidP="007A4A4B">
      <w:pPr>
        <w:jc w:val="both"/>
        <w:rPr>
          <w:rFonts w:ascii="Arial" w:eastAsia="TimesNewRomanPSMT" w:hAnsi="Arial" w:cs="Arial"/>
          <w:bCs/>
          <w:sz w:val="22"/>
          <w:szCs w:val="22"/>
        </w:rPr>
      </w:pPr>
      <w:r w:rsidRPr="00DA39CF">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DA39CF" w:rsidRDefault="007A4A4B" w:rsidP="00BC617C">
      <w:pPr>
        <w:jc w:val="both"/>
        <w:rPr>
          <w:rFonts w:ascii="Arial" w:hAnsi="Arial" w:cs="Arial"/>
          <w:b/>
          <w:bCs/>
          <w:sz w:val="22"/>
          <w:szCs w:val="22"/>
        </w:rPr>
      </w:pPr>
      <w:r w:rsidRPr="00DA39CF">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DA39CF">
        <w:rPr>
          <w:rFonts w:ascii="Arial" w:hAnsi="Arial" w:cs="Arial"/>
          <w:i/>
          <w:iCs/>
          <w:sz w:val="22"/>
          <w:szCs w:val="22"/>
        </w:rPr>
        <w:t xml:space="preserve">, </w:t>
      </w:r>
      <w:r w:rsidRPr="00DA39CF">
        <w:rPr>
          <w:rFonts w:ascii="Arial" w:eastAsia="TimesNewRomanPSMT" w:hAnsi="Arial" w:cs="Arial"/>
          <w:bCs/>
          <w:sz w:val="22"/>
          <w:szCs w:val="22"/>
        </w:rPr>
        <w:t xml:space="preserve">са назнаком: </w:t>
      </w:r>
      <w:r w:rsidRPr="00DA39CF">
        <w:rPr>
          <w:rFonts w:ascii="Arial" w:eastAsia="TimesNewRomanPS-BoldMT" w:hAnsi="Arial" w:cs="Arial"/>
          <w:b/>
          <w:bCs/>
          <w:sz w:val="22"/>
          <w:szCs w:val="22"/>
        </w:rPr>
        <w:t>,,Понуда за јавну набавку</w:t>
      </w:r>
      <w:r w:rsidR="00EA57D9" w:rsidRPr="00DA39CF">
        <w:rPr>
          <w:rFonts w:ascii="Arial" w:eastAsia="TimesNewRomanPS-BoldMT" w:hAnsi="Arial" w:cs="Arial"/>
          <w:b/>
          <w:bCs/>
          <w:sz w:val="22"/>
          <w:szCs w:val="22"/>
        </w:rPr>
        <w:t>- добра-</w:t>
      </w:r>
      <w:r w:rsidRPr="00DA39CF">
        <w:rPr>
          <w:rFonts w:ascii="Arial" w:hAnsi="Arial" w:cs="Arial"/>
          <w:sz w:val="22"/>
          <w:szCs w:val="22"/>
        </w:rPr>
        <w:t xml:space="preserve"> </w:t>
      </w:r>
      <w:r w:rsidR="00116401" w:rsidRPr="00DA39CF">
        <w:rPr>
          <w:rFonts w:ascii="Arial" w:hAnsi="Arial" w:cs="Arial"/>
          <w:b/>
          <w:bCs/>
          <w:sz w:val="22"/>
          <w:szCs w:val="22"/>
        </w:rPr>
        <w:t>КУПОВИНА ГОРИВА, ЈН БР. ВНР 01-4/16</w:t>
      </w:r>
      <w:r w:rsidRPr="00DA39CF">
        <w:rPr>
          <w:rFonts w:ascii="Arial" w:eastAsia="TimesNewRomanPSMT" w:hAnsi="Arial" w:cs="Arial"/>
          <w:b/>
          <w:bCs/>
          <w:sz w:val="22"/>
          <w:szCs w:val="22"/>
        </w:rPr>
        <w:t xml:space="preserve">- </w:t>
      </w:r>
      <w:r w:rsidRPr="00DA39CF">
        <w:rPr>
          <w:rFonts w:ascii="Arial" w:eastAsia="TimesNewRomanPS-BoldMT" w:hAnsi="Arial" w:cs="Arial"/>
          <w:b/>
          <w:bCs/>
          <w:sz w:val="22"/>
          <w:szCs w:val="22"/>
        </w:rPr>
        <w:t>НЕ ОТВАРАТИ”.</w:t>
      </w:r>
      <w:r w:rsidRPr="00DA39CF">
        <w:rPr>
          <w:rFonts w:ascii="Arial" w:hAnsi="Arial" w:cs="Arial"/>
          <w:color w:val="FF0000"/>
          <w:sz w:val="22"/>
          <w:szCs w:val="22"/>
        </w:rPr>
        <w:t xml:space="preserve"> </w:t>
      </w:r>
      <w:r w:rsidRPr="00DA39CF">
        <w:rPr>
          <w:rFonts w:ascii="Arial" w:hAnsi="Arial" w:cs="Arial"/>
          <w:color w:val="auto"/>
          <w:sz w:val="22"/>
          <w:szCs w:val="22"/>
        </w:rPr>
        <w:t xml:space="preserve">Понуда се сматра благовременом уколико је примљена од стране Наручиоца до </w:t>
      </w:r>
      <w:r w:rsidR="003D452B">
        <w:rPr>
          <w:rFonts w:ascii="Arial" w:hAnsi="Arial" w:cs="Arial"/>
          <w:color w:val="auto"/>
          <w:sz w:val="22"/>
          <w:szCs w:val="22"/>
        </w:rPr>
        <w:t>29.03.2016</w:t>
      </w:r>
      <w:r w:rsidRPr="00DA39CF">
        <w:rPr>
          <w:rFonts w:ascii="Arial" w:hAnsi="Arial" w:cs="Arial"/>
          <w:color w:val="auto"/>
          <w:sz w:val="22"/>
          <w:szCs w:val="22"/>
        </w:rPr>
        <w:t>. године</w:t>
      </w:r>
      <w:r w:rsidRPr="00DA39CF">
        <w:rPr>
          <w:rFonts w:ascii="Arial" w:hAnsi="Arial" w:cs="Arial"/>
          <w:i/>
          <w:iCs/>
          <w:color w:val="auto"/>
          <w:sz w:val="22"/>
          <w:szCs w:val="22"/>
        </w:rPr>
        <w:t xml:space="preserve"> </w:t>
      </w:r>
      <w:r w:rsidRPr="00DA39CF">
        <w:rPr>
          <w:rFonts w:ascii="Arial" w:hAnsi="Arial" w:cs="Arial"/>
          <w:color w:val="auto"/>
          <w:sz w:val="22"/>
          <w:szCs w:val="22"/>
        </w:rPr>
        <w:t>до 10 сати.</w:t>
      </w:r>
      <w:r w:rsidRPr="00DA39CF">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DA39CF" w:rsidRDefault="007A4A4B" w:rsidP="007A4A4B">
      <w:pPr>
        <w:autoSpaceDE w:val="0"/>
        <w:autoSpaceDN w:val="0"/>
        <w:adjustRightInd w:val="0"/>
        <w:spacing w:line="240" w:lineRule="auto"/>
        <w:jc w:val="both"/>
        <w:rPr>
          <w:rFonts w:ascii="Arial" w:hAnsi="Arial" w:cs="Arial"/>
          <w:color w:val="auto"/>
          <w:sz w:val="22"/>
          <w:szCs w:val="22"/>
        </w:rPr>
      </w:pPr>
      <w:r w:rsidRPr="00DA39CF">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A39CF">
        <w:rPr>
          <w:rFonts w:ascii="Arial" w:hAnsi="Arial" w:cs="Arial"/>
          <w:color w:val="auto"/>
          <w:sz w:val="22"/>
          <w:szCs w:val="22"/>
          <w:lang w:val="sr-Cyrl-CS"/>
        </w:rPr>
        <w:t>н</w:t>
      </w:r>
      <w:r w:rsidRPr="00DA39CF">
        <w:rPr>
          <w:rFonts w:ascii="Arial" w:hAnsi="Arial" w:cs="Arial"/>
          <w:color w:val="auto"/>
          <w:sz w:val="22"/>
          <w:szCs w:val="22"/>
        </w:rPr>
        <w:t>аруч</w:t>
      </w:r>
      <w:r w:rsidRPr="00DA39CF">
        <w:rPr>
          <w:rFonts w:ascii="Arial" w:hAnsi="Arial" w:cs="Arial"/>
          <w:color w:val="auto"/>
          <w:sz w:val="22"/>
          <w:szCs w:val="22"/>
          <w:lang w:val="sr-Cyrl-CS"/>
        </w:rPr>
        <w:t>и</w:t>
      </w:r>
      <w:r w:rsidRPr="00DA39CF">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DA39CF" w:rsidRDefault="007A4A4B" w:rsidP="007A4A4B">
      <w:pPr>
        <w:autoSpaceDE w:val="0"/>
        <w:autoSpaceDN w:val="0"/>
        <w:adjustRightInd w:val="0"/>
        <w:spacing w:line="240" w:lineRule="auto"/>
        <w:jc w:val="both"/>
        <w:rPr>
          <w:rFonts w:ascii="Arial" w:hAnsi="Arial" w:cs="Arial"/>
          <w:color w:val="auto"/>
          <w:sz w:val="22"/>
          <w:szCs w:val="22"/>
        </w:rPr>
      </w:pPr>
      <w:r w:rsidRPr="00DA39CF">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DA39CF" w:rsidRDefault="007A4A4B" w:rsidP="007A4A4B">
      <w:pPr>
        <w:autoSpaceDE w:val="0"/>
        <w:autoSpaceDN w:val="0"/>
        <w:adjustRightInd w:val="0"/>
        <w:spacing w:line="240" w:lineRule="auto"/>
        <w:jc w:val="both"/>
        <w:rPr>
          <w:rFonts w:ascii="Arial" w:hAnsi="Arial" w:cs="Arial"/>
          <w:color w:val="auto"/>
          <w:sz w:val="22"/>
          <w:szCs w:val="22"/>
        </w:rPr>
      </w:pPr>
    </w:p>
    <w:p w:rsidR="007A4A4B" w:rsidRPr="00DA39CF" w:rsidRDefault="007A4A4B" w:rsidP="007A4A4B">
      <w:pPr>
        <w:autoSpaceDE w:val="0"/>
        <w:autoSpaceDN w:val="0"/>
        <w:adjustRightInd w:val="0"/>
        <w:spacing w:line="240" w:lineRule="auto"/>
        <w:jc w:val="both"/>
        <w:rPr>
          <w:rFonts w:ascii="Arial" w:hAnsi="Arial" w:cs="Arial"/>
          <w:color w:val="auto"/>
          <w:sz w:val="22"/>
          <w:szCs w:val="22"/>
        </w:rPr>
      </w:pPr>
      <w:r w:rsidRPr="00DA39CF">
        <w:rPr>
          <w:rFonts w:ascii="Arial" w:hAnsi="Arial" w:cs="Arial"/>
          <w:b/>
          <w:bCs/>
          <w:sz w:val="22"/>
          <w:szCs w:val="22"/>
          <w:lang w:val="sr-Cyrl-CS"/>
        </w:rPr>
        <w:t xml:space="preserve">Рокови у поступку  </w:t>
      </w:r>
      <w:r w:rsidRPr="00DA39CF">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DA39CF">
        <w:rPr>
          <w:rFonts w:ascii="Arial" w:hAnsi="Arial" w:cs="Arial"/>
          <w:sz w:val="22"/>
          <w:szCs w:val="22"/>
          <w:lang w:val="ru-RU"/>
        </w:rPr>
        <w:t xml:space="preserve"> Рачунање рока се врши тако што се, као</w:t>
      </w:r>
      <w:r w:rsidRPr="00DA39CF">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DA39CF">
        <w:rPr>
          <w:rFonts w:ascii="Arial" w:hAnsi="Arial" w:cs="Arial"/>
          <w:sz w:val="22"/>
          <w:szCs w:val="22"/>
          <w:lang w:val="ru-RU"/>
        </w:rPr>
        <w:t xml:space="preserve"> Уколико је последњи дан рока нерадни дан (субота, недеља и државни празник),</w:t>
      </w:r>
      <w:r w:rsidRPr="00DA39CF">
        <w:rPr>
          <w:rFonts w:ascii="Arial" w:hAnsi="Arial" w:cs="Arial"/>
          <w:color w:val="FF6600"/>
          <w:sz w:val="22"/>
          <w:szCs w:val="22"/>
          <w:lang w:val="ru-RU"/>
        </w:rPr>
        <w:t xml:space="preserve"> </w:t>
      </w:r>
      <w:r w:rsidRPr="00DA39CF">
        <w:rPr>
          <w:rFonts w:ascii="Arial" w:hAnsi="Arial" w:cs="Arial"/>
          <w:sz w:val="22"/>
          <w:szCs w:val="22"/>
          <w:lang w:val="ru-RU"/>
        </w:rPr>
        <w:t>рок истиче првог наредног радног дана.</w:t>
      </w:r>
    </w:p>
    <w:p w:rsidR="007A4A4B" w:rsidRPr="00DA39CF" w:rsidRDefault="007A4A4B" w:rsidP="007A4A4B">
      <w:pPr>
        <w:jc w:val="both"/>
        <w:rPr>
          <w:rFonts w:ascii="Arial" w:hAnsi="Arial" w:cs="Arial"/>
          <w:b/>
          <w:sz w:val="22"/>
          <w:szCs w:val="22"/>
        </w:rPr>
      </w:pPr>
      <w:r w:rsidRPr="00DA39CF">
        <w:rPr>
          <w:rFonts w:ascii="Arial" w:hAnsi="Arial" w:cs="Arial"/>
          <w:b/>
          <w:sz w:val="22"/>
          <w:szCs w:val="22"/>
        </w:rPr>
        <w:t xml:space="preserve">  </w:t>
      </w:r>
    </w:p>
    <w:p w:rsidR="007A4A4B" w:rsidRPr="00DA39CF"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DA39CF">
        <w:rPr>
          <w:rFonts w:ascii="Arial" w:hAnsi="Arial" w:cs="Arial"/>
          <w:b/>
          <w:bCs/>
          <w:sz w:val="22"/>
          <w:szCs w:val="22"/>
          <w:lang w:val="sr-Cyrl-CS"/>
        </w:rPr>
        <w:t>Понуде ће бити отворене јавно,</w:t>
      </w:r>
      <w:r w:rsidRPr="00DA39CF">
        <w:rPr>
          <w:rFonts w:ascii="Arial" w:hAnsi="Arial" w:cs="Arial"/>
          <w:b/>
          <w:bCs/>
          <w:sz w:val="22"/>
          <w:szCs w:val="22"/>
          <w:lang w:val="sr-Latn-CS"/>
        </w:rPr>
        <w:t xml:space="preserve"> </w:t>
      </w:r>
      <w:r w:rsidRPr="00DA39CF">
        <w:rPr>
          <w:rFonts w:ascii="Arial" w:hAnsi="Arial" w:cs="Arial"/>
          <w:b/>
          <w:bCs/>
          <w:sz w:val="22"/>
          <w:szCs w:val="22"/>
        </w:rPr>
        <w:t xml:space="preserve">последњег дана рока за подношење понуда, односно </w:t>
      </w:r>
      <w:r w:rsidR="003D452B">
        <w:rPr>
          <w:rFonts w:ascii="Arial" w:hAnsi="Arial" w:cs="Arial"/>
          <w:b/>
          <w:sz w:val="22"/>
          <w:szCs w:val="22"/>
        </w:rPr>
        <w:t>29.03.2016.</w:t>
      </w:r>
      <w:r w:rsidRPr="00DA39CF">
        <w:rPr>
          <w:rFonts w:ascii="Arial" w:hAnsi="Arial" w:cs="Arial"/>
          <w:b/>
          <w:bCs/>
          <w:sz w:val="22"/>
          <w:szCs w:val="22"/>
        </w:rPr>
        <w:t xml:space="preserve"> </w:t>
      </w:r>
      <w:r w:rsidRPr="00DA39CF">
        <w:rPr>
          <w:rFonts w:ascii="Arial" w:hAnsi="Arial" w:cs="Arial"/>
          <w:b/>
          <w:bCs/>
          <w:sz w:val="22"/>
          <w:szCs w:val="22"/>
          <w:lang w:val="sr-Cyrl-CS"/>
        </w:rPr>
        <w:t xml:space="preserve">у </w:t>
      </w:r>
      <w:r w:rsidRPr="00DA39CF">
        <w:rPr>
          <w:rFonts w:ascii="Arial" w:hAnsi="Arial" w:cs="Arial"/>
          <w:b/>
          <w:bCs/>
          <w:sz w:val="22"/>
          <w:szCs w:val="22"/>
        </w:rPr>
        <w:t>11</w:t>
      </w:r>
      <w:r w:rsidRPr="00DA39CF">
        <w:rPr>
          <w:rFonts w:ascii="Arial" w:hAnsi="Arial" w:cs="Arial"/>
          <w:b/>
          <w:bCs/>
          <w:sz w:val="22"/>
          <w:szCs w:val="22"/>
          <w:lang w:val="sr-Cyrl-CS"/>
        </w:rPr>
        <w:t xml:space="preserve"> </w:t>
      </w:r>
      <w:r w:rsidRPr="00DA39CF">
        <w:rPr>
          <w:rFonts w:ascii="Arial" w:hAnsi="Arial" w:cs="Arial"/>
          <w:b/>
          <w:sz w:val="22"/>
          <w:szCs w:val="22"/>
          <w:lang w:val="sr-Cyrl-CS"/>
        </w:rPr>
        <w:t xml:space="preserve">часова, </w:t>
      </w:r>
      <w:r w:rsidRPr="00DA39CF">
        <w:rPr>
          <w:rFonts w:ascii="Arial" w:hAnsi="Arial" w:cs="Arial"/>
          <w:sz w:val="22"/>
          <w:szCs w:val="22"/>
          <w:lang w:val="ru-RU"/>
        </w:rPr>
        <w:t>на адреси Наручиоца</w:t>
      </w:r>
      <w:r w:rsidRPr="00DA39CF">
        <w:rPr>
          <w:rFonts w:ascii="Arial" w:hAnsi="Arial" w:cs="Arial"/>
          <w:sz w:val="22"/>
          <w:szCs w:val="22"/>
        </w:rPr>
        <w:t>, сала на  7. (седмом)</w:t>
      </w:r>
      <w:r w:rsidRPr="00DA39CF">
        <w:rPr>
          <w:rFonts w:ascii="Arial" w:hAnsi="Arial" w:cs="Arial"/>
          <w:sz w:val="22"/>
          <w:szCs w:val="22"/>
          <w:lang w:val="sr-Cyrl-CS"/>
        </w:rPr>
        <w:t xml:space="preserve"> спрату</w:t>
      </w:r>
      <w:r w:rsidRPr="00DA39CF">
        <w:rPr>
          <w:rFonts w:ascii="Arial" w:hAnsi="Arial" w:cs="Arial"/>
          <w:sz w:val="22"/>
          <w:szCs w:val="22"/>
          <w:lang w:val="ru-RU"/>
        </w:rPr>
        <w:t>. Представници понуђача, који ће присустовати јавном отвар</w:t>
      </w:r>
      <w:r w:rsidRPr="00DA39CF">
        <w:rPr>
          <w:rFonts w:ascii="Arial" w:hAnsi="Arial" w:cs="Arial"/>
          <w:sz w:val="22"/>
          <w:szCs w:val="22"/>
        </w:rPr>
        <w:t>a</w:t>
      </w:r>
      <w:r w:rsidRPr="00DA39CF">
        <w:rPr>
          <w:rFonts w:ascii="Arial" w:hAnsi="Arial" w:cs="Arial"/>
          <w:sz w:val="22"/>
          <w:szCs w:val="22"/>
          <w:lang w:val="ru-RU"/>
        </w:rPr>
        <w:t>њу понуда, морају да  приложе писано овлашћење за учешће у поступку отварања понуда</w:t>
      </w:r>
      <w:r w:rsidRPr="00DA39CF">
        <w:rPr>
          <w:rFonts w:ascii="Arial" w:hAnsi="Arial" w:cs="Arial"/>
          <w:sz w:val="22"/>
          <w:szCs w:val="22"/>
          <w:lang w:val="sr-Latn-CS"/>
        </w:rPr>
        <w:t xml:space="preserve"> </w:t>
      </w:r>
      <w:r w:rsidRPr="00DA39CF">
        <w:rPr>
          <w:rFonts w:ascii="Arial" w:hAnsi="Arial" w:cs="Arial"/>
          <w:sz w:val="22"/>
          <w:szCs w:val="22"/>
          <w:lang w:val="sr-Cyrl-CS"/>
        </w:rPr>
        <w:t>са јасном назнаком да се овлашћење односи на предметну набавку</w:t>
      </w:r>
      <w:r w:rsidRPr="00DA39CF">
        <w:rPr>
          <w:rFonts w:ascii="Arial" w:hAnsi="Arial" w:cs="Arial"/>
          <w:sz w:val="22"/>
          <w:szCs w:val="22"/>
          <w:lang w:val="ru-RU"/>
        </w:rPr>
        <w:t>.</w:t>
      </w:r>
    </w:p>
    <w:p w:rsidR="007A4A4B" w:rsidRPr="00DA39CF" w:rsidRDefault="007A4A4B" w:rsidP="007A4A4B">
      <w:pPr>
        <w:tabs>
          <w:tab w:val="left" w:pos="1276"/>
        </w:tabs>
        <w:ind w:right="-34"/>
        <w:jc w:val="both"/>
        <w:rPr>
          <w:rFonts w:ascii="Arial" w:hAnsi="Arial" w:cs="Arial"/>
          <w:sz w:val="22"/>
          <w:szCs w:val="22"/>
          <w:lang w:val="ru-RU"/>
        </w:rPr>
      </w:pPr>
      <w:r w:rsidRPr="00DA39CF">
        <w:rPr>
          <w:rFonts w:ascii="Arial" w:hAnsi="Arial" w:cs="Arial"/>
          <w:b/>
          <w:bCs/>
          <w:sz w:val="22"/>
          <w:szCs w:val="22"/>
          <w:lang w:val="sr-Latn-CS"/>
        </w:rPr>
        <w:t xml:space="preserve"> </w:t>
      </w:r>
      <w:r w:rsidRPr="00DA39CF">
        <w:rPr>
          <w:rFonts w:ascii="Arial" w:hAnsi="Arial" w:cs="Arial"/>
          <w:b/>
          <w:bCs/>
          <w:sz w:val="22"/>
          <w:szCs w:val="22"/>
          <w:lang w:val="ru-RU"/>
        </w:rPr>
        <w:t>У поступку отварања понуда, активно могу учествовати само овлашћени предс</w:t>
      </w:r>
      <w:r w:rsidRPr="00DA39CF">
        <w:rPr>
          <w:rFonts w:ascii="Arial" w:hAnsi="Arial" w:cs="Arial"/>
          <w:b/>
          <w:bCs/>
          <w:sz w:val="22"/>
          <w:szCs w:val="22"/>
          <w:lang w:val="sr-Cyrl-CS"/>
        </w:rPr>
        <w:t>т</w:t>
      </w:r>
      <w:r w:rsidRPr="00DA39CF">
        <w:rPr>
          <w:rFonts w:ascii="Arial" w:hAnsi="Arial" w:cs="Arial"/>
          <w:b/>
          <w:bCs/>
          <w:sz w:val="22"/>
          <w:szCs w:val="22"/>
          <w:lang w:val="ru-RU"/>
        </w:rPr>
        <w:t xml:space="preserve">авници понуђача. </w:t>
      </w:r>
    </w:p>
    <w:p w:rsidR="007A4A4B" w:rsidRPr="00DA39CF" w:rsidRDefault="007A4A4B" w:rsidP="007A4A4B">
      <w:pPr>
        <w:jc w:val="both"/>
        <w:rPr>
          <w:rFonts w:ascii="Arial" w:eastAsia="TimesNewRomanPSMT" w:hAnsi="Arial" w:cs="Arial"/>
          <w:bCs/>
          <w:sz w:val="22"/>
          <w:szCs w:val="22"/>
        </w:rPr>
      </w:pPr>
    </w:p>
    <w:p w:rsidR="007A4A4B" w:rsidRPr="00DA39CF" w:rsidRDefault="007A4A4B" w:rsidP="007A4A4B">
      <w:pPr>
        <w:autoSpaceDE w:val="0"/>
        <w:jc w:val="both"/>
        <w:rPr>
          <w:rFonts w:ascii="Arial" w:hAnsi="Arial" w:cs="Arial"/>
          <w:b/>
          <w:sz w:val="22"/>
          <w:szCs w:val="22"/>
          <w:lang w:val="sr-Cyrl-CS"/>
        </w:rPr>
      </w:pPr>
      <w:r w:rsidRPr="00DA39CF">
        <w:rPr>
          <w:rFonts w:ascii="Arial" w:hAnsi="Arial" w:cs="Arial"/>
          <w:sz w:val="22"/>
          <w:szCs w:val="22"/>
          <w:lang w:val="sr-Latn-CS" w:eastAsia="sr-Latn-CS"/>
        </w:rPr>
        <w:t xml:space="preserve">Понуда мора бити у писаном облику, на </w:t>
      </w:r>
      <w:r w:rsidRPr="00DA39CF">
        <w:rPr>
          <w:rFonts w:ascii="Arial" w:hAnsi="Arial" w:cs="Arial"/>
          <w:sz w:val="22"/>
          <w:szCs w:val="22"/>
          <w:lang w:val="sr-Cyrl-CS" w:eastAsia="sr-Latn-CS"/>
        </w:rPr>
        <w:t xml:space="preserve">преузетим </w:t>
      </w:r>
      <w:r w:rsidRPr="00DA39CF">
        <w:rPr>
          <w:rFonts w:ascii="Arial" w:hAnsi="Arial" w:cs="Arial"/>
          <w:sz w:val="22"/>
          <w:szCs w:val="22"/>
          <w:lang w:val="sr-Latn-CS" w:eastAsia="sr-Latn-CS"/>
        </w:rPr>
        <w:t>обрасцима из конкурсне документације, јасна и недвосмислена.</w:t>
      </w:r>
      <w:r w:rsidRPr="00DA39CF">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DA39CF">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DA39CF" w:rsidRDefault="007A4A4B" w:rsidP="007A4A4B">
      <w:pPr>
        <w:jc w:val="both"/>
        <w:rPr>
          <w:rFonts w:ascii="Arial" w:eastAsia="TimesNewRomanPSMT" w:hAnsi="Arial" w:cs="Arial"/>
          <w:bCs/>
          <w:sz w:val="22"/>
          <w:szCs w:val="22"/>
        </w:rPr>
      </w:pPr>
    </w:p>
    <w:p w:rsidR="00BC617C" w:rsidRPr="00DA39CF" w:rsidRDefault="00BC617C" w:rsidP="007A4A4B">
      <w:pPr>
        <w:jc w:val="both"/>
        <w:rPr>
          <w:rFonts w:ascii="Arial" w:eastAsia="TimesNewRomanPSMT" w:hAnsi="Arial" w:cs="Arial"/>
          <w:bCs/>
          <w:sz w:val="22"/>
          <w:szCs w:val="22"/>
        </w:rPr>
      </w:pPr>
    </w:p>
    <w:p w:rsidR="007A4A4B" w:rsidRPr="00DA39CF" w:rsidRDefault="007A4A4B" w:rsidP="007A4A4B">
      <w:pPr>
        <w:jc w:val="both"/>
        <w:rPr>
          <w:rFonts w:ascii="Arial" w:eastAsia="TimesNewRomanPSMT" w:hAnsi="Arial" w:cs="Arial"/>
          <w:b/>
          <w:bCs/>
          <w:sz w:val="22"/>
          <w:szCs w:val="22"/>
        </w:rPr>
      </w:pPr>
      <w:r w:rsidRPr="00DA39CF">
        <w:rPr>
          <w:rFonts w:ascii="Arial" w:eastAsia="TimesNewRomanPSMT" w:hAnsi="Arial" w:cs="Arial"/>
          <w:b/>
          <w:bCs/>
          <w:sz w:val="22"/>
          <w:szCs w:val="22"/>
        </w:rPr>
        <w:lastRenderedPageBreak/>
        <w:t>Понуда мора да садржи:</w:t>
      </w:r>
    </w:p>
    <w:p w:rsidR="007A4A4B" w:rsidRPr="00DA39CF" w:rsidRDefault="007A4A4B" w:rsidP="0088025A">
      <w:pPr>
        <w:pStyle w:val="ListParagraph"/>
        <w:numPr>
          <w:ilvl w:val="0"/>
          <w:numId w:val="2"/>
        </w:numPr>
        <w:jc w:val="both"/>
        <w:rPr>
          <w:rFonts w:ascii="Arial" w:hAnsi="Arial" w:cs="Arial"/>
          <w:bCs/>
          <w:i/>
          <w:iCs/>
          <w:sz w:val="22"/>
          <w:szCs w:val="22"/>
        </w:rPr>
      </w:pPr>
      <w:r w:rsidRPr="00DA39CF">
        <w:rPr>
          <w:rFonts w:ascii="Arial" w:eastAsia="TimesNewRomanPSMT" w:hAnsi="Arial" w:cs="Arial"/>
          <w:bCs/>
          <w:sz w:val="22"/>
          <w:szCs w:val="22"/>
        </w:rPr>
        <w:t xml:space="preserve">потписан и оверен </w:t>
      </w:r>
      <w:r w:rsidR="00131451" w:rsidRPr="00DA39CF">
        <w:rPr>
          <w:rFonts w:ascii="Arial" w:eastAsia="TimesNewRomanPSMT" w:hAnsi="Arial" w:cs="Arial"/>
          <w:bCs/>
          <w:sz w:val="22"/>
          <w:szCs w:val="22"/>
        </w:rPr>
        <w:t>одељак</w:t>
      </w:r>
      <w:r w:rsidRPr="00DA39CF">
        <w:rPr>
          <w:rFonts w:ascii="Arial" w:eastAsia="TimesNewRomanPSMT" w:hAnsi="Arial" w:cs="Arial"/>
          <w:bCs/>
          <w:sz w:val="22"/>
          <w:szCs w:val="22"/>
        </w:rPr>
        <w:t xml:space="preserve"> </w:t>
      </w:r>
      <w:r w:rsidR="00131451" w:rsidRPr="00DA39CF">
        <w:rPr>
          <w:rFonts w:ascii="Arial" w:eastAsia="TimesNewRomanPSMT" w:hAnsi="Arial" w:cs="Arial"/>
          <w:bCs/>
          <w:sz w:val="22"/>
          <w:szCs w:val="22"/>
        </w:rPr>
        <w:t>2</w:t>
      </w:r>
      <w:r w:rsidRPr="00DA39CF">
        <w:rPr>
          <w:rFonts w:ascii="Arial" w:eastAsia="TimesNewRomanPSMT" w:hAnsi="Arial" w:cs="Arial"/>
          <w:bCs/>
          <w:sz w:val="22"/>
          <w:szCs w:val="22"/>
        </w:rPr>
        <w:t xml:space="preserve">- Врста, техничке карактеристике, квалитет, количина и опис </w:t>
      </w:r>
      <w:r w:rsidR="00C4215E" w:rsidRPr="00DA39CF">
        <w:rPr>
          <w:rFonts w:ascii="Arial" w:eastAsia="TimesNewRomanPSMT" w:hAnsi="Arial" w:cs="Arial"/>
          <w:bCs/>
          <w:sz w:val="22"/>
          <w:szCs w:val="22"/>
        </w:rPr>
        <w:t>добра</w:t>
      </w:r>
      <w:r w:rsidRPr="00DA39CF">
        <w:rPr>
          <w:rFonts w:ascii="Arial" w:eastAsia="TimesNewRomanPSMT" w:hAnsi="Arial" w:cs="Arial"/>
          <w:bCs/>
          <w:sz w:val="22"/>
          <w:szCs w:val="22"/>
        </w:rPr>
        <w:t xml:space="preserve"> </w:t>
      </w:r>
    </w:p>
    <w:p w:rsidR="007223AB" w:rsidRPr="00DA39CF" w:rsidRDefault="007223AB"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 xml:space="preserve">изјава - доказ о испуњавању услова из чл. 75 </w:t>
      </w:r>
      <w:r w:rsidR="007A4A4B" w:rsidRPr="00DA39CF">
        <w:rPr>
          <w:rFonts w:ascii="Arial" w:eastAsia="TimesNewRomanPSMT" w:hAnsi="Arial" w:cs="Arial"/>
          <w:bCs/>
          <w:sz w:val="22"/>
          <w:szCs w:val="22"/>
        </w:rPr>
        <w:t xml:space="preserve">Закона </w:t>
      </w:r>
    </w:p>
    <w:p w:rsidR="00116401" w:rsidRPr="00DA39CF" w:rsidRDefault="00116401"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доказ о испуњавању услова из члана 75. став 1. тачка 5) Закона</w:t>
      </w:r>
    </w:p>
    <w:p w:rsidR="007223AB" w:rsidRPr="00DA39CF" w:rsidRDefault="007A4A4B"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 xml:space="preserve">попуњен и потписан образац </w:t>
      </w:r>
      <w:r w:rsidR="00131451" w:rsidRPr="00DA39CF">
        <w:rPr>
          <w:rFonts w:ascii="Arial" w:eastAsia="TimesNewRomanPSMT" w:hAnsi="Arial" w:cs="Arial"/>
          <w:bCs/>
          <w:sz w:val="22"/>
          <w:szCs w:val="22"/>
        </w:rPr>
        <w:t>6</w:t>
      </w:r>
      <w:r w:rsidRPr="00DA39CF">
        <w:rPr>
          <w:rFonts w:ascii="Arial" w:eastAsia="TimesNewRomanPSMT" w:hAnsi="Arial" w:cs="Arial"/>
          <w:bCs/>
          <w:sz w:val="22"/>
          <w:szCs w:val="22"/>
        </w:rPr>
        <w:t>- Образац понуде</w:t>
      </w:r>
      <w:r w:rsidR="000236B4" w:rsidRPr="00DA39CF">
        <w:rPr>
          <w:rFonts w:ascii="Arial" w:eastAsia="TimesNewRomanPSMT" w:hAnsi="Arial" w:cs="Arial"/>
          <w:bCs/>
          <w:sz w:val="22"/>
          <w:szCs w:val="22"/>
        </w:rPr>
        <w:t xml:space="preserve"> </w:t>
      </w:r>
      <w:r w:rsidR="00131451" w:rsidRPr="00DA39CF">
        <w:rPr>
          <w:rFonts w:ascii="Arial" w:eastAsia="TimesNewRomanPSMT" w:hAnsi="Arial" w:cs="Arial"/>
          <w:bCs/>
          <w:sz w:val="22"/>
          <w:szCs w:val="22"/>
        </w:rPr>
        <w:t>са структуром понуђене цене</w:t>
      </w:r>
    </w:p>
    <w:p w:rsidR="007A4A4B" w:rsidRPr="00DA39CF" w:rsidRDefault="007A4A4B"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 xml:space="preserve">попуњен образац </w:t>
      </w:r>
      <w:r w:rsidR="00131451" w:rsidRPr="00DA39CF">
        <w:rPr>
          <w:rFonts w:ascii="Arial" w:eastAsia="TimesNewRomanPSMT" w:hAnsi="Arial" w:cs="Arial"/>
          <w:bCs/>
          <w:sz w:val="22"/>
          <w:szCs w:val="22"/>
        </w:rPr>
        <w:t>7</w:t>
      </w:r>
      <w:r w:rsidRPr="00DA39CF">
        <w:rPr>
          <w:rFonts w:ascii="Arial" w:eastAsia="TimesNewRomanPSMT" w:hAnsi="Arial" w:cs="Arial"/>
          <w:bCs/>
          <w:sz w:val="22"/>
          <w:szCs w:val="22"/>
        </w:rPr>
        <w:t>- модел уговора</w:t>
      </w:r>
      <w:r w:rsidR="000236B4" w:rsidRPr="00DA39CF">
        <w:rPr>
          <w:rFonts w:ascii="Arial" w:eastAsia="TimesNewRomanPSMT" w:hAnsi="Arial" w:cs="Arial"/>
          <w:bCs/>
          <w:sz w:val="22"/>
          <w:szCs w:val="22"/>
        </w:rPr>
        <w:t xml:space="preserve"> </w:t>
      </w:r>
    </w:p>
    <w:p w:rsidR="007A4A4B" w:rsidRPr="00DA39CF" w:rsidRDefault="007A4A4B"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 xml:space="preserve">попуњен и потписан образац </w:t>
      </w:r>
      <w:r w:rsidR="00131451" w:rsidRPr="00DA39CF">
        <w:rPr>
          <w:rFonts w:ascii="Arial" w:eastAsia="TimesNewRomanPSMT" w:hAnsi="Arial" w:cs="Arial"/>
          <w:bCs/>
          <w:sz w:val="22"/>
          <w:szCs w:val="22"/>
        </w:rPr>
        <w:t>8</w:t>
      </w:r>
      <w:r w:rsidRPr="00DA39CF">
        <w:rPr>
          <w:rFonts w:ascii="Arial" w:eastAsia="TimesNewRomanPSMT" w:hAnsi="Arial" w:cs="Arial"/>
          <w:bCs/>
          <w:sz w:val="22"/>
          <w:szCs w:val="22"/>
        </w:rPr>
        <w:t xml:space="preserve"> - Образац трошкова припреме понуде</w:t>
      </w:r>
      <w:r w:rsidRPr="00DA39CF">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DA39CF" w:rsidRDefault="007A4A4B" w:rsidP="0088025A">
      <w:pPr>
        <w:pStyle w:val="ListParagraph"/>
        <w:numPr>
          <w:ilvl w:val="0"/>
          <w:numId w:val="2"/>
        </w:numPr>
        <w:jc w:val="both"/>
        <w:rPr>
          <w:rFonts w:ascii="Arial" w:hAnsi="Arial" w:cs="Arial"/>
          <w:b/>
          <w:bCs/>
          <w:i/>
          <w:iCs/>
          <w:sz w:val="22"/>
          <w:szCs w:val="22"/>
        </w:rPr>
      </w:pPr>
      <w:r w:rsidRPr="00DA39CF">
        <w:rPr>
          <w:rFonts w:ascii="Arial" w:eastAsia="TimesNewRomanPSMT" w:hAnsi="Arial" w:cs="Arial"/>
          <w:bCs/>
          <w:sz w:val="22"/>
          <w:szCs w:val="22"/>
        </w:rPr>
        <w:t xml:space="preserve">попуњен и потписан образац </w:t>
      </w:r>
      <w:r w:rsidR="00131451" w:rsidRPr="00DA39CF">
        <w:rPr>
          <w:rFonts w:ascii="Arial" w:eastAsia="TimesNewRomanPSMT" w:hAnsi="Arial" w:cs="Arial"/>
          <w:bCs/>
          <w:sz w:val="22"/>
          <w:szCs w:val="22"/>
        </w:rPr>
        <w:t>9</w:t>
      </w:r>
      <w:r w:rsidRPr="00DA39CF">
        <w:rPr>
          <w:rFonts w:ascii="Arial" w:eastAsia="TimesNewRomanPSMT" w:hAnsi="Arial" w:cs="Arial"/>
          <w:bCs/>
          <w:sz w:val="22"/>
          <w:szCs w:val="22"/>
        </w:rPr>
        <w:t>- Образац изјаве о независној понуди</w:t>
      </w:r>
    </w:p>
    <w:p w:rsidR="007A4A4B" w:rsidRPr="00DA39CF"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DA39CF">
        <w:rPr>
          <w:rFonts w:ascii="Arial" w:hAnsi="Arial" w:cs="Arial"/>
          <w:b/>
          <w:sz w:val="22"/>
          <w:szCs w:val="22"/>
          <w:lang w:val="ru-RU"/>
        </w:rPr>
        <w:t xml:space="preserve">   средство</w:t>
      </w:r>
      <w:r w:rsidRPr="00DA39CF">
        <w:rPr>
          <w:rFonts w:ascii="Arial" w:hAnsi="Arial" w:cs="Arial"/>
          <w:b/>
          <w:sz w:val="22"/>
          <w:szCs w:val="22"/>
          <w:lang w:val="sr-Latn-CS"/>
        </w:rPr>
        <w:t xml:space="preserve"> </w:t>
      </w:r>
      <w:r w:rsidRPr="00DA39CF">
        <w:rPr>
          <w:rFonts w:ascii="Arial" w:hAnsi="Arial" w:cs="Arial"/>
          <w:b/>
          <w:sz w:val="22"/>
          <w:szCs w:val="22"/>
          <w:lang w:val="ru-RU"/>
        </w:rPr>
        <w:t>финансијског</w:t>
      </w:r>
      <w:r w:rsidRPr="00DA39CF">
        <w:rPr>
          <w:rFonts w:ascii="Arial" w:hAnsi="Arial" w:cs="Arial"/>
          <w:b/>
          <w:sz w:val="22"/>
          <w:szCs w:val="22"/>
          <w:lang w:val="sr-Latn-CS"/>
        </w:rPr>
        <w:t xml:space="preserve"> </w:t>
      </w:r>
      <w:r w:rsidRPr="00DA39CF">
        <w:rPr>
          <w:rFonts w:ascii="Arial" w:hAnsi="Arial" w:cs="Arial"/>
          <w:b/>
          <w:sz w:val="22"/>
          <w:szCs w:val="22"/>
          <w:lang w:val="ru-RU"/>
        </w:rPr>
        <w:t>обезбеђења</w:t>
      </w:r>
      <w:r w:rsidRPr="00DA39CF">
        <w:rPr>
          <w:rFonts w:ascii="Arial" w:hAnsi="Arial" w:cs="Arial"/>
          <w:b/>
          <w:sz w:val="22"/>
          <w:szCs w:val="22"/>
          <w:lang w:val="sr-Latn-CS"/>
        </w:rPr>
        <w:t xml:space="preserve"> </w:t>
      </w:r>
      <w:r w:rsidRPr="00DA39CF">
        <w:rPr>
          <w:rFonts w:ascii="Arial" w:hAnsi="Arial" w:cs="Arial"/>
          <w:b/>
          <w:sz w:val="22"/>
          <w:szCs w:val="22"/>
          <w:lang w:val="ru-RU"/>
        </w:rPr>
        <w:t>за</w:t>
      </w:r>
      <w:r w:rsidRPr="00DA39CF">
        <w:rPr>
          <w:rFonts w:ascii="Arial" w:hAnsi="Arial" w:cs="Arial"/>
          <w:b/>
          <w:sz w:val="22"/>
          <w:szCs w:val="22"/>
          <w:lang w:val="sr-Latn-CS"/>
        </w:rPr>
        <w:t xml:space="preserve"> </w:t>
      </w:r>
      <w:r w:rsidRPr="00DA39CF">
        <w:rPr>
          <w:rFonts w:ascii="Arial" w:hAnsi="Arial" w:cs="Arial"/>
          <w:b/>
          <w:sz w:val="22"/>
          <w:szCs w:val="22"/>
          <w:lang w:val="ru-RU"/>
        </w:rPr>
        <w:t>озбиљност</w:t>
      </w:r>
      <w:r w:rsidRPr="00DA39CF">
        <w:rPr>
          <w:rFonts w:ascii="Arial" w:hAnsi="Arial" w:cs="Arial"/>
          <w:b/>
          <w:sz w:val="22"/>
          <w:szCs w:val="22"/>
          <w:lang w:val="sr-Latn-CS"/>
        </w:rPr>
        <w:t xml:space="preserve"> </w:t>
      </w:r>
      <w:r w:rsidRPr="00DA39CF">
        <w:rPr>
          <w:rFonts w:ascii="Arial" w:hAnsi="Arial" w:cs="Arial"/>
          <w:b/>
          <w:sz w:val="22"/>
          <w:szCs w:val="22"/>
          <w:lang w:val="ru-RU"/>
        </w:rPr>
        <w:t>понуде</w:t>
      </w:r>
      <w:r w:rsidRPr="00DA39CF">
        <w:rPr>
          <w:rFonts w:ascii="Arial" w:hAnsi="Arial" w:cs="Arial"/>
          <w:b/>
          <w:sz w:val="22"/>
          <w:szCs w:val="22"/>
          <w:lang w:val="sr-Latn-CS"/>
        </w:rPr>
        <w:t xml:space="preserve">: </w:t>
      </w:r>
      <w:r w:rsidRPr="00DA39CF">
        <w:rPr>
          <w:rFonts w:ascii="Arial" w:hAnsi="Arial" w:cs="Arial"/>
          <w:b/>
          <w:sz w:val="22"/>
          <w:szCs w:val="22"/>
          <w:lang w:val="ru-RU"/>
        </w:rPr>
        <w:t>бланко</w:t>
      </w:r>
      <w:r w:rsidRPr="00DA39CF">
        <w:rPr>
          <w:rFonts w:ascii="Arial" w:hAnsi="Arial" w:cs="Arial"/>
          <w:b/>
          <w:sz w:val="22"/>
          <w:szCs w:val="22"/>
          <w:lang w:val="sr-Latn-CS"/>
        </w:rPr>
        <w:t xml:space="preserve"> </w:t>
      </w:r>
      <w:r w:rsidRPr="00DA39CF">
        <w:rPr>
          <w:rFonts w:ascii="Arial" w:hAnsi="Arial" w:cs="Arial"/>
          <w:b/>
          <w:sz w:val="22"/>
          <w:szCs w:val="22"/>
          <w:lang w:val="ru-RU"/>
        </w:rPr>
        <w:t>сопствена</w:t>
      </w:r>
      <w:r w:rsidRPr="00DA39CF">
        <w:rPr>
          <w:rFonts w:ascii="Arial" w:hAnsi="Arial" w:cs="Arial"/>
          <w:b/>
          <w:sz w:val="22"/>
          <w:szCs w:val="22"/>
          <w:lang w:val="sr-Latn-CS"/>
        </w:rPr>
        <w:t xml:space="preserve"> </w:t>
      </w:r>
      <w:r w:rsidRPr="00DA39CF">
        <w:rPr>
          <w:rFonts w:ascii="Arial" w:hAnsi="Arial" w:cs="Arial"/>
          <w:b/>
          <w:sz w:val="22"/>
          <w:szCs w:val="22"/>
          <w:lang w:val="ru-RU"/>
        </w:rPr>
        <w:t>м</w:t>
      </w:r>
      <w:r w:rsidRPr="00DA39CF">
        <w:rPr>
          <w:rFonts w:ascii="Arial" w:hAnsi="Arial" w:cs="Arial"/>
          <w:b/>
          <w:bCs/>
          <w:sz w:val="22"/>
          <w:szCs w:val="22"/>
          <w:lang w:val="ru-RU"/>
        </w:rPr>
        <w:t>еница</w:t>
      </w:r>
      <w:r w:rsidRPr="00DA39CF">
        <w:rPr>
          <w:rFonts w:ascii="Arial" w:hAnsi="Arial" w:cs="Arial"/>
          <w:b/>
          <w:bCs/>
          <w:sz w:val="22"/>
          <w:szCs w:val="22"/>
          <w:lang w:val="sr-Latn-CS"/>
        </w:rPr>
        <w:t xml:space="preserve">, </w:t>
      </w:r>
      <w:r w:rsidRPr="00DA39CF">
        <w:rPr>
          <w:rFonts w:ascii="Arial" w:hAnsi="Arial" w:cs="Arial"/>
          <w:b/>
          <w:sz w:val="22"/>
          <w:szCs w:val="22"/>
          <w:lang w:val="sr-Cyrl-CS"/>
        </w:rPr>
        <w:t>која мора бити евидентирана у Регистру меница и овлашћења Народне банке Србије</w:t>
      </w:r>
      <w:r w:rsidRPr="00DA39CF">
        <w:rPr>
          <w:rFonts w:ascii="Arial" w:hAnsi="Arial" w:cs="Arial"/>
          <w:b/>
          <w:bCs/>
          <w:sz w:val="22"/>
          <w:szCs w:val="22"/>
          <w:lang w:val="sr-Latn-CS"/>
        </w:rPr>
        <w:t xml:space="preserve"> (</w:t>
      </w:r>
      <w:r w:rsidRPr="00DA39CF">
        <w:rPr>
          <w:rFonts w:ascii="Arial" w:hAnsi="Arial" w:cs="Arial"/>
          <w:b/>
          <w:bCs/>
          <w:sz w:val="22"/>
          <w:szCs w:val="22"/>
          <w:lang w:val="ru-RU"/>
        </w:rPr>
        <w:t>оверена</w:t>
      </w:r>
      <w:r w:rsidRPr="00DA39CF">
        <w:rPr>
          <w:rFonts w:ascii="Arial" w:hAnsi="Arial" w:cs="Arial"/>
          <w:b/>
          <w:bCs/>
          <w:sz w:val="22"/>
          <w:szCs w:val="22"/>
          <w:lang w:val="sr-Latn-CS"/>
        </w:rPr>
        <w:t xml:space="preserve"> </w:t>
      </w:r>
      <w:r w:rsidRPr="00DA39CF">
        <w:rPr>
          <w:rFonts w:ascii="Arial" w:hAnsi="Arial" w:cs="Arial"/>
          <w:b/>
          <w:bCs/>
          <w:sz w:val="22"/>
          <w:szCs w:val="22"/>
          <w:lang w:val="ru-RU"/>
        </w:rPr>
        <w:t>печатом</w:t>
      </w:r>
      <w:r w:rsidRPr="00DA39CF">
        <w:rPr>
          <w:rFonts w:ascii="Arial" w:hAnsi="Arial" w:cs="Arial"/>
          <w:b/>
          <w:bCs/>
          <w:sz w:val="22"/>
          <w:szCs w:val="22"/>
          <w:lang w:val="sr-Latn-CS"/>
        </w:rPr>
        <w:t xml:space="preserve"> </w:t>
      </w:r>
      <w:r w:rsidRPr="00DA39CF">
        <w:rPr>
          <w:rFonts w:ascii="Arial" w:hAnsi="Arial" w:cs="Arial"/>
          <w:b/>
          <w:bCs/>
          <w:sz w:val="22"/>
          <w:szCs w:val="22"/>
          <w:lang w:val="ru-RU"/>
        </w:rPr>
        <w:t>и</w:t>
      </w:r>
      <w:r w:rsidRPr="00DA39CF">
        <w:rPr>
          <w:rFonts w:ascii="Arial" w:hAnsi="Arial" w:cs="Arial"/>
          <w:b/>
          <w:bCs/>
          <w:sz w:val="22"/>
          <w:szCs w:val="22"/>
          <w:lang w:val="sr-Latn-CS"/>
        </w:rPr>
        <w:t xml:space="preserve"> </w:t>
      </w:r>
      <w:r w:rsidRPr="00DA39CF">
        <w:rPr>
          <w:rFonts w:ascii="Arial" w:hAnsi="Arial" w:cs="Arial"/>
          <w:b/>
          <w:bCs/>
          <w:sz w:val="22"/>
          <w:szCs w:val="22"/>
          <w:lang w:val="ru-RU"/>
        </w:rPr>
        <w:t>потписана</w:t>
      </w:r>
      <w:r w:rsidRPr="00DA39CF">
        <w:rPr>
          <w:rFonts w:ascii="Arial" w:hAnsi="Arial" w:cs="Arial"/>
          <w:b/>
          <w:bCs/>
          <w:sz w:val="22"/>
          <w:szCs w:val="22"/>
          <w:lang w:val="sr-Latn-CS"/>
        </w:rPr>
        <w:t xml:space="preserve"> </w:t>
      </w:r>
      <w:r w:rsidRPr="00DA39CF">
        <w:rPr>
          <w:rFonts w:ascii="Arial" w:hAnsi="Arial" w:cs="Arial"/>
          <w:b/>
          <w:bCs/>
          <w:sz w:val="22"/>
          <w:szCs w:val="22"/>
        </w:rPr>
        <w:t xml:space="preserve">оригиналним потписом </w:t>
      </w:r>
      <w:r w:rsidRPr="00DA39CF">
        <w:rPr>
          <w:rFonts w:ascii="Arial" w:hAnsi="Arial" w:cs="Arial"/>
          <w:b/>
          <w:bCs/>
          <w:sz w:val="22"/>
          <w:szCs w:val="22"/>
          <w:lang w:val="ru-RU"/>
        </w:rPr>
        <w:t>од</w:t>
      </w:r>
      <w:r w:rsidRPr="00DA39CF">
        <w:rPr>
          <w:rFonts w:ascii="Arial" w:hAnsi="Arial" w:cs="Arial"/>
          <w:b/>
          <w:bCs/>
          <w:sz w:val="22"/>
          <w:szCs w:val="22"/>
          <w:lang w:val="sr-Latn-CS"/>
        </w:rPr>
        <w:t xml:space="preserve"> </w:t>
      </w:r>
      <w:r w:rsidRPr="00DA39CF">
        <w:rPr>
          <w:rFonts w:ascii="Arial" w:hAnsi="Arial" w:cs="Arial"/>
          <w:b/>
          <w:bCs/>
          <w:sz w:val="22"/>
          <w:szCs w:val="22"/>
          <w:lang w:val="ru-RU"/>
        </w:rPr>
        <w:t>стране</w:t>
      </w:r>
      <w:r w:rsidRPr="00DA39CF">
        <w:rPr>
          <w:rFonts w:ascii="Arial" w:hAnsi="Arial" w:cs="Arial"/>
          <w:b/>
          <w:bCs/>
          <w:sz w:val="22"/>
          <w:szCs w:val="22"/>
          <w:lang w:val="sr-Latn-CS"/>
        </w:rPr>
        <w:t xml:space="preserve"> </w:t>
      </w:r>
      <w:r w:rsidRPr="00DA39CF">
        <w:rPr>
          <w:rFonts w:ascii="Arial" w:hAnsi="Arial" w:cs="Arial"/>
          <w:b/>
          <w:bCs/>
          <w:sz w:val="22"/>
          <w:szCs w:val="22"/>
          <w:lang w:val="ru-RU"/>
        </w:rPr>
        <w:t>овлашћеног</w:t>
      </w:r>
      <w:r w:rsidRPr="00DA39CF">
        <w:rPr>
          <w:rFonts w:ascii="Arial" w:hAnsi="Arial" w:cs="Arial"/>
          <w:b/>
          <w:bCs/>
          <w:sz w:val="22"/>
          <w:szCs w:val="22"/>
          <w:lang w:val="sr-Latn-CS"/>
        </w:rPr>
        <w:t xml:space="preserve"> </w:t>
      </w:r>
      <w:r w:rsidRPr="00DA39CF">
        <w:rPr>
          <w:rFonts w:ascii="Arial" w:hAnsi="Arial" w:cs="Arial"/>
          <w:b/>
          <w:bCs/>
          <w:sz w:val="22"/>
          <w:szCs w:val="22"/>
          <w:lang w:val="ru-RU"/>
        </w:rPr>
        <w:t>лица</w:t>
      </w:r>
      <w:r w:rsidRPr="00DA39CF">
        <w:rPr>
          <w:rFonts w:ascii="Arial" w:hAnsi="Arial" w:cs="Arial"/>
          <w:b/>
          <w:bCs/>
          <w:sz w:val="22"/>
          <w:szCs w:val="22"/>
          <w:lang w:val="sr-Latn-CS"/>
        </w:rPr>
        <w:t xml:space="preserve">), </w:t>
      </w:r>
      <w:r w:rsidRPr="00DA39CF">
        <w:rPr>
          <w:rFonts w:ascii="Arial" w:hAnsi="Arial" w:cs="Arial"/>
          <w:b/>
          <w:bCs/>
          <w:sz w:val="22"/>
          <w:szCs w:val="22"/>
          <w:lang w:val="ru-RU"/>
        </w:rPr>
        <w:t>менично</w:t>
      </w:r>
      <w:r w:rsidRPr="00DA39CF">
        <w:rPr>
          <w:rFonts w:ascii="Arial" w:hAnsi="Arial" w:cs="Arial"/>
          <w:b/>
          <w:bCs/>
          <w:sz w:val="22"/>
          <w:szCs w:val="22"/>
          <w:lang w:val="sr-Latn-CS"/>
        </w:rPr>
        <w:t xml:space="preserve"> </w:t>
      </w:r>
      <w:r w:rsidRPr="00DA39CF">
        <w:rPr>
          <w:rFonts w:ascii="Arial" w:hAnsi="Arial" w:cs="Arial"/>
          <w:b/>
          <w:bCs/>
          <w:sz w:val="22"/>
          <w:szCs w:val="22"/>
          <w:lang w:val="ru-RU"/>
        </w:rPr>
        <w:t>овлашћење</w:t>
      </w:r>
      <w:r w:rsidRPr="00DA39CF">
        <w:rPr>
          <w:rFonts w:ascii="Arial" w:hAnsi="Arial" w:cs="Arial"/>
          <w:b/>
          <w:bCs/>
          <w:sz w:val="22"/>
          <w:szCs w:val="22"/>
          <w:lang w:val="sr-Latn-CS"/>
        </w:rPr>
        <w:t xml:space="preserve"> - </w:t>
      </w:r>
      <w:r w:rsidRPr="00DA39CF">
        <w:rPr>
          <w:rFonts w:ascii="Arial" w:hAnsi="Arial" w:cs="Arial"/>
          <w:b/>
          <w:bCs/>
          <w:sz w:val="22"/>
          <w:szCs w:val="22"/>
          <w:lang w:val="ru-RU"/>
        </w:rPr>
        <w:t>писмо</w:t>
      </w:r>
      <w:r w:rsidRPr="00DA39CF">
        <w:rPr>
          <w:rFonts w:ascii="Arial" w:hAnsi="Arial" w:cs="Arial"/>
          <w:b/>
          <w:bCs/>
          <w:sz w:val="22"/>
          <w:szCs w:val="22"/>
          <w:lang w:val="sr-Latn-CS"/>
        </w:rPr>
        <w:t xml:space="preserve"> </w:t>
      </w:r>
      <w:r w:rsidRPr="00DA39CF">
        <w:rPr>
          <w:rFonts w:ascii="Arial" w:hAnsi="Arial" w:cs="Arial"/>
          <w:b/>
          <w:sz w:val="22"/>
          <w:szCs w:val="22"/>
          <w:lang w:val="sr-Cyrl-CS"/>
        </w:rPr>
        <w:t>из Конкурсне документације, на име озбиљности понуде</w:t>
      </w:r>
      <w:r w:rsidRPr="00DA39CF">
        <w:rPr>
          <w:rFonts w:ascii="Arial" w:hAnsi="Arial" w:cs="Arial"/>
          <w:b/>
          <w:bCs/>
          <w:sz w:val="22"/>
          <w:szCs w:val="22"/>
          <w:lang w:val="sr-Latn-CS"/>
        </w:rPr>
        <w:t xml:space="preserve"> (</w:t>
      </w:r>
      <w:r w:rsidRPr="00DA39CF">
        <w:rPr>
          <w:rFonts w:ascii="Arial" w:hAnsi="Arial" w:cs="Arial"/>
          <w:b/>
          <w:bCs/>
          <w:sz w:val="22"/>
          <w:szCs w:val="22"/>
          <w:lang w:val="ru-RU"/>
        </w:rPr>
        <w:t>попуњено</w:t>
      </w:r>
      <w:r w:rsidRPr="00DA39CF">
        <w:rPr>
          <w:rFonts w:ascii="Arial" w:hAnsi="Arial" w:cs="Arial"/>
          <w:b/>
          <w:bCs/>
          <w:sz w:val="22"/>
          <w:szCs w:val="22"/>
          <w:lang w:val="sr-Latn-CS"/>
        </w:rPr>
        <w:t xml:space="preserve">, </w:t>
      </w:r>
      <w:r w:rsidRPr="00DA39CF">
        <w:rPr>
          <w:rFonts w:ascii="Arial" w:hAnsi="Arial" w:cs="Arial"/>
          <w:b/>
          <w:bCs/>
          <w:sz w:val="22"/>
          <w:szCs w:val="22"/>
          <w:lang w:val="ru-RU"/>
        </w:rPr>
        <w:t>оверено</w:t>
      </w:r>
      <w:r w:rsidRPr="00DA39CF">
        <w:rPr>
          <w:rFonts w:ascii="Arial" w:hAnsi="Arial" w:cs="Arial"/>
          <w:b/>
          <w:bCs/>
          <w:sz w:val="22"/>
          <w:szCs w:val="22"/>
          <w:lang w:val="sr-Latn-CS"/>
        </w:rPr>
        <w:t xml:space="preserve"> </w:t>
      </w:r>
      <w:r w:rsidRPr="00DA39CF">
        <w:rPr>
          <w:rFonts w:ascii="Arial" w:hAnsi="Arial" w:cs="Arial"/>
          <w:b/>
          <w:bCs/>
          <w:sz w:val="22"/>
          <w:szCs w:val="22"/>
          <w:lang w:val="ru-RU"/>
        </w:rPr>
        <w:t>печатом</w:t>
      </w:r>
      <w:r w:rsidRPr="00DA39CF">
        <w:rPr>
          <w:rFonts w:ascii="Arial" w:hAnsi="Arial" w:cs="Arial"/>
          <w:b/>
          <w:bCs/>
          <w:sz w:val="22"/>
          <w:szCs w:val="22"/>
          <w:lang w:val="sr-Latn-CS"/>
        </w:rPr>
        <w:t xml:space="preserve"> </w:t>
      </w:r>
      <w:r w:rsidRPr="00DA39CF">
        <w:rPr>
          <w:rFonts w:ascii="Arial" w:hAnsi="Arial" w:cs="Arial"/>
          <w:b/>
          <w:bCs/>
          <w:sz w:val="22"/>
          <w:szCs w:val="22"/>
          <w:lang w:val="ru-RU"/>
        </w:rPr>
        <w:t>и</w:t>
      </w:r>
      <w:r w:rsidRPr="00DA39CF">
        <w:rPr>
          <w:rFonts w:ascii="Arial" w:hAnsi="Arial" w:cs="Arial"/>
          <w:b/>
          <w:bCs/>
          <w:sz w:val="22"/>
          <w:szCs w:val="22"/>
          <w:lang w:val="sr-Latn-CS"/>
        </w:rPr>
        <w:t xml:space="preserve"> </w:t>
      </w:r>
      <w:r w:rsidRPr="00DA39CF">
        <w:rPr>
          <w:rFonts w:ascii="Arial" w:hAnsi="Arial" w:cs="Arial"/>
          <w:b/>
          <w:bCs/>
          <w:sz w:val="22"/>
          <w:szCs w:val="22"/>
          <w:lang w:val="ru-RU"/>
        </w:rPr>
        <w:t>потписано</w:t>
      </w:r>
      <w:r w:rsidRPr="00DA39CF">
        <w:rPr>
          <w:rFonts w:ascii="Arial" w:hAnsi="Arial" w:cs="Arial"/>
          <w:b/>
          <w:bCs/>
          <w:sz w:val="22"/>
          <w:szCs w:val="22"/>
          <w:lang w:val="sr-Latn-CS"/>
        </w:rPr>
        <w:t xml:space="preserve"> </w:t>
      </w:r>
      <w:r w:rsidRPr="00DA39CF">
        <w:rPr>
          <w:rFonts w:ascii="Arial" w:hAnsi="Arial" w:cs="Arial"/>
          <w:b/>
          <w:bCs/>
          <w:sz w:val="22"/>
          <w:szCs w:val="22"/>
          <w:lang w:val="ru-RU"/>
        </w:rPr>
        <w:t>од</w:t>
      </w:r>
      <w:r w:rsidRPr="00DA39CF">
        <w:rPr>
          <w:rFonts w:ascii="Arial" w:hAnsi="Arial" w:cs="Arial"/>
          <w:b/>
          <w:bCs/>
          <w:sz w:val="22"/>
          <w:szCs w:val="22"/>
          <w:lang w:val="sr-Latn-CS"/>
        </w:rPr>
        <w:t xml:space="preserve"> </w:t>
      </w:r>
      <w:r w:rsidRPr="00DA39CF">
        <w:rPr>
          <w:rFonts w:ascii="Arial" w:hAnsi="Arial" w:cs="Arial"/>
          <w:b/>
          <w:bCs/>
          <w:sz w:val="22"/>
          <w:szCs w:val="22"/>
          <w:lang w:val="ru-RU"/>
        </w:rPr>
        <w:t>стране</w:t>
      </w:r>
      <w:r w:rsidRPr="00DA39CF">
        <w:rPr>
          <w:rFonts w:ascii="Arial" w:hAnsi="Arial" w:cs="Arial"/>
          <w:b/>
          <w:bCs/>
          <w:sz w:val="22"/>
          <w:szCs w:val="22"/>
          <w:lang w:val="sr-Latn-CS"/>
        </w:rPr>
        <w:t xml:space="preserve"> </w:t>
      </w:r>
      <w:r w:rsidRPr="00DA39CF">
        <w:rPr>
          <w:rFonts w:ascii="Arial" w:hAnsi="Arial" w:cs="Arial"/>
          <w:b/>
          <w:bCs/>
          <w:sz w:val="22"/>
          <w:szCs w:val="22"/>
          <w:lang w:val="ru-RU"/>
        </w:rPr>
        <w:t>овлашћеног</w:t>
      </w:r>
      <w:r w:rsidRPr="00DA39CF">
        <w:rPr>
          <w:rFonts w:ascii="Arial" w:hAnsi="Arial" w:cs="Arial"/>
          <w:b/>
          <w:bCs/>
          <w:sz w:val="22"/>
          <w:szCs w:val="22"/>
          <w:lang w:val="sr-Latn-CS"/>
        </w:rPr>
        <w:t xml:space="preserve"> </w:t>
      </w:r>
      <w:r w:rsidRPr="00DA39CF">
        <w:rPr>
          <w:rFonts w:ascii="Arial" w:hAnsi="Arial" w:cs="Arial"/>
          <w:b/>
          <w:bCs/>
          <w:sz w:val="22"/>
          <w:szCs w:val="22"/>
          <w:lang w:val="ru-RU"/>
        </w:rPr>
        <w:t>лица</w:t>
      </w:r>
      <w:r w:rsidRPr="00DA39CF">
        <w:rPr>
          <w:rFonts w:ascii="Arial" w:hAnsi="Arial" w:cs="Arial"/>
          <w:b/>
          <w:bCs/>
          <w:sz w:val="22"/>
          <w:szCs w:val="22"/>
          <w:lang w:val="sr-Latn-CS"/>
        </w:rPr>
        <w:t>)</w:t>
      </w:r>
      <w:r w:rsidRPr="00DA39CF">
        <w:rPr>
          <w:rFonts w:ascii="Arial" w:hAnsi="Arial" w:cs="Arial"/>
          <w:b/>
          <w:bCs/>
          <w:sz w:val="22"/>
          <w:szCs w:val="22"/>
        </w:rPr>
        <w:t xml:space="preserve"> </w:t>
      </w:r>
      <w:r w:rsidRPr="00DA39CF">
        <w:rPr>
          <w:rFonts w:ascii="Arial" w:hAnsi="Arial" w:cs="Arial"/>
          <w:b/>
          <w:sz w:val="22"/>
          <w:szCs w:val="22"/>
          <w:lang w:val="sr-Cyrl-CS"/>
        </w:rPr>
        <w:t>са назначеним износом од 10% од укупне вредности понуде без обрачунатог ПДВ-а,</w:t>
      </w:r>
      <w:r w:rsidRPr="00DA39CF">
        <w:rPr>
          <w:rFonts w:ascii="Arial" w:hAnsi="Arial" w:cs="Arial"/>
          <w:sz w:val="22"/>
          <w:szCs w:val="22"/>
          <w:lang w:val="sr-Cyrl-CS"/>
        </w:rPr>
        <w:t xml:space="preserve"> </w:t>
      </w:r>
      <w:r w:rsidRPr="00DA39CF">
        <w:rPr>
          <w:rFonts w:ascii="Arial" w:hAnsi="Arial" w:cs="Arial"/>
          <w:b/>
          <w:bCs/>
          <w:sz w:val="22"/>
          <w:szCs w:val="22"/>
          <w:lang w:val="sr-Latn-CS"/>
        </w:rPr>
        <w:t xml:space="preserve"> </w:t>
      </w:r>
      <w:r w:rsidRPr="00DA39CF">
        <w:rPr>
          <w:rFonts w:ascii="Arial" w:hAnsi="Arial" w:cs="Arial"/>
          <w:b/>
          <w:bCs/>
          <w:sz w:val="22"/>
          <w:szCs w:val="22"/>
        </w:rPr>
        <w:t xml:space="preserve">потврда о регистрацији менице (листинг са сајта НБС), </w:t>
      </w:r>
      <w:r w:rsidRPr="00DA39CF">
        <w:rPr>
          <w:rFonts w:ascii="Arial" w:hAnsi="Arial" w:cs="Arial"/>
          <w:b/>
          <w:bCs/>
          <w:sz w:val="22"/>
          <w:szCs w:val="22"/>
          <w:lang w:val="ru-RU"/>
        </w:rPr>
        <w:t>копија</w:t>
      </w:r>
      <w:r w:rsidRPr="00DA39CF">
        <w:rPr>
          <w:rFonts w:ascii="Arial" w:hAnsi="Arial" w:cs="Arial"/>
          <w:b/>
          <w:bCs/>
          <w:sz w:val="22"/>
          <w:szCs w:val="22"/>
          <w:lang w:val="sr-Latn-CS"/>
        </w:rPr>
        <w:t xml:space="preserve"> </w:t>
      </w:r>
      <w:r w:rsidRPr="00DA39CF">
        <w:rPr>
          <w:rFonts w:ascii="Arial" w:hAnsi="Arial" w:cs="Arial"/>
          <w:b/>
          <w:bCs/>
          <w:sz w:val="22"/>
          <w:szCs w:val="22"/>
          <w:lang w:val="ru-RU"/>
        </w:rPr>
        <w:t>картона</w:t>
      </w:r>
      <w:r w:rsidRPr="00DA39CF">
        <w:rPr>
          <w:rFonts w:ascii="Arial" w:hAnsi="Arial" w:cs="Arial"/>
          <w:b/>
          <w:bCs/>
          <w:sz w:val="22"/>
          <w:szCs w:val="22"/>
          <w:lang w:val="sr-Latn-CS"/>
        </w:rPr>
        <w:t xml:space="preserve"> </w:t>
      </w:r>
      <w:r w:rsidRPr="00DA39CF">
        <w:rPr>
          <w:rFonts w:ascii="Arial" w:hAnsi="Arial" w:cs="Arial"/>
          <w:b/>
          <w:bCs/>
          <w:sz w:val="22"/>
          <w:szCs w:val="22"/>
          <w:lang w:val="ru-RU"/>
        </w:rPr>
        <w:t>депонованих</w:t>
      </w:r>
      <w:r w:rsidRPr="00DA39CF">
        <w:rPr>
          <w:rFonts w:ascii="Arial" w:hAnsi="Arial" w:cs="Arial"/>
          <w:b/>
          <w:bCs/>
          <w:sz w:val="22"/>
          <w:szCs w:val="22"/>
          <w:lang w:val="sr-Latn-CS"/>
        </w:rPr>
        <w:t xml:space="preserve"> </w:t>
      </w:r>
      <w:r w:rsidRPr="00DA39CF">
        <w:rPr>
          <w:rFonts w:ascii="Arial" w:hAnsi="Arial" w:cs="Arial"/>
          <w:b/>
          <w:bCs/>
          <w:sz w:val="22"/>
          <w:szCs w:val="22"/>
          <w:lang w:val="ru-RU"/>
        </w:rPr>
        <w:t>потписа</w:t>
      </w:r>
      <w:r w:rsidRPr="00DA39CF">
        <w:rPr>
          <w:rFonts w:ascii="Arial" w:hAnsi="Arial" w:cs="Arial"/>
          <w:b/>
          <w:bCs/>
          <w:sz w:val="22"/>
          <w:szCs w:val="22"/>
          <w:lang w:val="sr-Latn-CS"/>
        </w:rPr>
        <w:t xml:space="preserve"> (</w:t>
      </w:r>
      <w:r w:rsidRPr="00DA39CF">
        <w:rPr>
          <w:rFonts w:ascii="Arial" w:hAnsi="Arial" w:cs="Arial"/>
          <w:b/>
          <w:bCs/>
          <w:sz w:val="22"/>
          <w:szCs w:val="22"/>
          <w:lang w:val="ru-RU"/>
        </w:rPr>
        <w:t>издат</w:t>
      </w:r>
      <w:r w:rsidRPr="00DA39CF">
        <w:rPr>
          <w:rFonts w:ascii="Arial" w:hAnsi="Arial" w:cs="Arial"/>
          <w:b/>
          <w:bCs/>
          <w:sz w:val="22"/>
          <w:szCs w:val="22"/>
          <w:lang w:val="sr-Latn-CS"/>
        </w:rPr>
        <w:t xml:space="preserve"> </w:t>
      </w:r>
      <w:r w:rsidRPr="00DA39CF">
        <w:rPr>
          <w:rFonts w:ascii="Arial" w:hAnsi="Arial" w:cs="Arial"/>
          <w:b/>
          <w:bCs/>
          <w:sz w:val="22"/>
          <w:szCs w:val="22"/>
          <w:lang w:val="ru-RU"/>
        </w:rPr>
        <w:t>од</w:t>
      </w:r>
      <w:r w:rsidRPr="00DA39CF">
        <w:rPr>
          <w:rFonts w:ascii="Arial" w:hAnsi="Arial" w:cs="Arial"/>
          <w:b/>
          <w:bCs/>
          <w:sz w:val="22"/>
          <w:szCs w:val="22"/>
          <w:lang w:val="sr-Latn-CS"/>
        </w:rPr>
        <w:t xml:space="preserve"> </w:t>
      </w:r>
      <w:r w:rsidRPr="00DA39CF">
        <w:rPr>
          <w:rFonts w:ascii="Arial" w:hAnsi="Arial" w:cs="Arial"/>
          <w:b/>
          <w:bCs/>
          <w:sz w:val="22"/>
          <w:szCs w:val="22"/>
          <w:lang w:val="ru-RU"/>
        </w:rPr>
        <w:t>пословне</w:t>
      </w:r>
      <w:r w:rsidRPr="00DA39CF">
        <w:rPr>
          <w:rFonts w:ascii="Arial" w:hAnsi="Arial" w:cs="Arial"/>
          <w:b/>
          <w:bCs/>
          <w:sz w:val="22"/>
          <w:szCs w:val="22"/>
          <w:lang w:val="sr-Latn-CS"/>
        </w:rPr>
        <w:t xml:space="preserve"> </w:t>
      </w:r>
      <w:r w:rsidRPr="00DA39CF">
        <w:rPr>
          <w:rFonts w:ascii="Arial" w:hAnsi="Arial" w:cs="Arial"/>
          <w:b/>
          <w:bCs/>
          <w:sz w:val="22"/>
          <w:szCs w:val="22"/>
          <w:lang w:val="ru-RU"/>
        </w:rPr>
        <w:t>банке</w:t>
      </w:r>
      <w:r w:rsidRPr="00DA39CF">
        <w:rPr>
          <w:rFonts w:ascii="Arial" w:hAnsi="Arial" w:cs="Arial"/>
          <w:b/>
          <w:bCs/>
          <w:sz w:val="22"/>
          <w:szCs w:val="22"/>
          <w:lang w:val="sr-Latn-CS"/>
        </w:rPr>
        <w:t xml:space="preserve"> </w:t>
      </w:r>
      <w:r w:rsidRPr="00DA39CF">
        <w:rPr>
          <w:rFonts w:ascii="Arial" w:hAnsi="Arial" w:cs="Arial"/>
          <w:b/>
          <w:bCs/>
          <w:sz w:val="22"/>
          <w:szCs w:val="22"/>
          <w:lang w:val="ru-RU"/>
        </w:rPr>
        <w:t>коју</w:t>
      </w:r>
      <w:r w:rsidRPr="00DA39CF">
        <w:rPr>
          <w:rFonts w:ascii="Arial" w:hAnsi="Arial" w:cs="Arial"/>
          <w:b/>
          <w:bCs/>
          <w:sz w:val="22"/>
          <w:szCs w:val="22"/>
          <w:lang w:val="sr-Latn-CS"/>
        </w:rPr>
        <w:t xml:space="preserve"> </w:t>
      </w:r>
      <w:r w:rsidRPr="00DA39CF">
        <w:rPr>
          <w:rFonts w:ascii="Arial" w:hAnsi="Arial" w:cs="Arial"/>
          <w:b/>
          <w:bCs/>
          <w:sz w:val="22"/>
          <w:szCs w:val="22"/>
          <w:lang w:val="ru-RU"/>
        </w:rPr>
        <w:t>понуђач</w:t>
      </w:r>
      <w:r w:rsidRPr="00DA39CF">
        <w:rPr>
          <w:rFonts w:ascii="Arial" w:hAnsi="Arial" w:cs="Arial"/>
          <w:b/>
          <w:bCs/>
          <w:sz w:val="22"/>
          <w:szCs w:val="22"/>
          <w:lang w:val="sr-Latn-CS"/>
        </w:rPr>
        <w:t xml:space="preserve"> </w:t>
      </w:r>
      <w:r w:rsidRPr="00DA39CF">
        <w:rPr>
          <w:rFonts w:ascii="Arial" w:hAnsi="Arial" w:cs="Arial"/>
          <w:b/>
          <w:bCs/>
          <w:sz w:val="22"/>
          <w:szCs w:val="22"/>
          <w:lang w:val="ru-RU"/>
        </w:rPr>
        <w:t>наводи</w:t>
      </w:r>
      <w:r w:rsidRPr="00DA39CF">
        <w:rPr>
          <w:rFonts w:ascii="Arial" w:hAnsi="Arial" w:cs="Arial"/>
          <w:b/>
          <w:bCs/>
          <w:sz w:val="22"/>
          <w:szCs w:val="22"/>
          <w:lang w:val="sr-Latn-CS"/>
        </w:rPr>
        <w:t xml:space="preserve"> </w:t>
      </w:r>
      <w:r w:rsidRPr="00DA39CF">
        <w:rPr>
          <w:rFonts w:ascii="Arial" w:hAnsi="Arial" w:cs="Arial"/>
          <w:b/>
          <w:bCs/>
          <w:sz w:val="22"/>
          <w:szCs w:val="22"/>
          <w:lang w:val="ru-RU"/>
        </w:rPr>
        <w:t>у</w:t>
      </w:r>
      <w:r w:rsidRPr="00DA39CF">
        <w:rPr>
          <w:rFonts w:ascii="Arial" w:hAnsi="Arial" w:cs="Arial"/>
          <w:b/>
          <w:bCs/>
          <w:sz w:val="22"/>
          <w:szCs w:val="22"/>
          <w:lang w:val="sr-Latn-CS"/>
        </w:rPr>
        <w:t xml:space="preserve"> </w:t>
      </w:r>
      <w:r w:rsidRPr="00DA39CF">
        <w:rPr>
          <w:rFonts w:ascii="Arial" w:hAnsi="Arial" w:cs="Arial"/>
          <w:b/>
          <w:bCs/>
          <w:sz w:val="22"/>
          <w:szCs w:val="22"/>
          <w:lang w:val="ru-RU"/>
        </w:rPr>
        <w:t>меничном</w:t>
      </w:r>
      <w:r w:rsidRPr="00DA39CF">
        <w:rPr>
          <w:rFonts w:ascii="Arial" w:hAnsi="Arial" w:cs="Arial"/>
          <w:b/>
          <w:bCs/>
          <w:sz w:val="22"/>
          <w:szCs w:val="22"/>
          <w:lang w:val="sr-Latn-CS"/>
        </w:rPr>
        <w:t xml:space="preserve"> </w:t>
      </w:r>
      <w:r w:rsidRPr="00DA39CF">
        <w:rPr>
          <w:rFonts w:ascii="Arial" w:hAnsi="Arial" w:cs="Arial"/>
          <w:b/>
          <w:bCs/>
          <w:sz w:val="22"/>
          <w:szCs w:val="22"/>
          <w:lang w:val="ru-RU"/>
        </w:rPr>
        <w:t>овлашћењу</w:t>
      </w:r>
      <w:r w:rsidRPr="00DA39CF">
        <w:rPr>
          <w:rFonts w:ascii="Arial" w:hAnsi="Arial" w:cs="Arial"/>
          <w:b/>
          <w:bCs/>
          <w:sz w:val="22"/>
          <w:szCs w:val="22"/>
          <w:lang w:val="sr-Latn-CS"/>
        </w:rPr>
        <w:t xml:space="preserve"> – </w:t>
      </w:r>
      <w:r w:rsidRPr="00DA39CF">
        <w:rPr>
          <w:rFonts w:ascii="Arial" w:hAnsi="Arial" w:cs="Arial"/>
          <w:b/>
          <w:bCs/>
          <w:sz w:val="22"/>
          <w:szCs w:val="22"/>
          <w:lang w:val="ru-RU"/>
        </w:rPr>
        <w:t>писму</w:t>
      </w:r>
      <w:r w:rsidRPr="00DA39CF">
        <w:rPr>
          <w:rFonts w:ascii="Arial" w:hAnsi="Arial" w:cs="Arial"/>
          <w:b/>
          <w:bCs/>
          <w:sz w:val="22"/>
          <w:szCs w:val="22"/>
          <w:lang w:val="sr-Latn-CS"/>
        </w:rPr>
        <w:t>)</w:t>
      </w:r>
      <w:r w:rsidRPr="00DA39CF">
        <w:rPr>
          <w:rFonts w:ascii="Arial" w:hAnsi="Arial" w:cs="Arial"/>
          <w:b/>
          <w:bCs/>
          <w:sz w:val="22"/>
          <w:szCs w:val="22"/>
        </w:rPr>
        <w:t>.</w:t>
      </w:r>
    </w:p>
    <w:p w:rsidR="007A4A4B" w:rsidRPr="00DA39CF" w:rsidRDefault="007A4A4B" w:rsidP="007A4A4B">
      <w:pPr>
        <w:tabs>
          <w:tab w:val="left" w:pos="0"/>
          <w:tab w:val="left" w:pos="480"/>
        </w:tabs>
        <w:ind w:left="709" w:right="-76"/>
        <w:jc w:val="both"/>
        <w:rPr>
          <w:rFonts w:ascii="Arial" w:hAnsi="Arial" w:cs="Arial"/>
          <w:bCs/>
          <w:sz w:val="22"/>
          <w:szCs w:val="22"/>
          <w:lang w:val="sr-Latn-CS"/>
        </w:rPr>
      </w:pPr>
      <w:r w:rsidRPr="00DA39CF">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DA39CF">
        <w:rPr>
          <w:rFonts w:ascii="Arial" w:hAnsi="Arial" w:cs="Arial"/>
          <w:b/>
          <w:bCs/>
          <w:sz w:val="22"/>
          <w:szCs w:val="22"/>
          <w:lang w:val="sr-Cyrl-CS"/>
        </w:rPr>
        <w:t xml:space="preserve"> </w:t>
      </w:r>
      <w:r w:rsidRPr="00DA39CF">
        <w:rPr>
          <w:rFonts w:ascii="Arial" w:hAnsi="Arial" w:cs="Arial"/>
          <w:bCs/>
          <w:sz w:val="22"/>
          <w:szCs w:val="22"/>
          <w:lang w:val="sr-Cyrl-CS"/>
        </w:rPr>
        <w:t xml:space="preserve">Рок важења средства финансијског обезбеђења </w:t>
      </w:r>
      <w:r w:rsidRPr="00DA39CF">
        <w:rPr>
          <w:rFonts w:ascii="Arial" w:hAnsi="Arial" w:cs="Arial"/>
          <w:bCs/>
          <w:sz w:val="22"/>
          <w:szCs w:val="22"/>
          <w:lang w:val="sr-Latn-CS"/>
        </w:rPr>
        <w:t xml:space="preserve">је </w:t>
      </w:r>
      <w:r w:rsidRPr="00DA39CF">
        <w:rPr>
          <w:rFonts w:ascii="Arial" w:hAnsi="Arial" w:cs="Arial"/>
          <w:bCs/>
          <w:sz w:val="22"/>
          <w:szCs w:val="22"/>
        </w:rPr>
        <w:t>6</w:t>
      </w:r>
      <w:r w:rsidRPr="00DA39CF">
        <w:rPr>
          <w:rFonts w:ascii="Arial" w:hAnsi="Arial" w:cs="Arial"/>
          <w:bCs/>
          <w:sz w:val="22"/>
          <w:szCs w:val="22"/>
          <w:lang w:val="sr-Latn-CS"/>
        </w:rPr>
        <w:t>0 (</w:t>
      </w:r>
      <w:r w:rsidRPr="00DA39CF">
        <w:rPr>
          <w:rFonts w:ascii="Arial" w:hAnsi="Arial" w:cs="Arial"/>
          <w:bCs/>
          <w:sz w:val="22"/>
          <w:szCs w:val="22"/>
        </w:rPr>
        <w:t>шездесет</w:t>
      </w:r>
      <w:r w:rsidRPr="00DA39CF">
        <w:rPr>
          <w:rFonts w:ascii="Arial" w:hAnsi="Arial" w:cs="Arial"/>
          <w:bCs/>
          <w:sz w:val="22"/>
          <w:szCs w:val="22"/>
          <w:lang w:val="sr-Latn-CS"/>
        </w:rPr>
        <w:t>) дана</w:t>
      </w:r>
      <w:r w:rsidRPr="00DA39CF">
        <w:rPr>
          <w:rFonts w:ascii="Arial" w:hAnsi="Arial" w:cs="Arial"/>
          <w:bCs/>
          <w:sz w:val="22"/>
          <w:szCs w:val="22"/>
          <w:lang w:val="sr-Cyrl-CS"/>
        </w:rPr>
        <w:t xml:space="preserve"> од дана јавног отварања понуда.</w:t>
      </w:r>
      <w:r w:rsidRPr="00DA39CF">
        <w:rPr>
          <w:rFonts w:ascii="Arial" w:hAnsi="Arial" w:cs="Arial"/>
          <w:sz w:val="22"/>
          <w:szCs w:val="22"/>
          <w:lang w:val="ru-RU"/>
        </w:rPr>
        <w:t xml:space="preserve"> Наручилац задржава право да уновчи </w:t>
      </w:r>
      <w:r w:rsidRPr="00DA39CF">
        <w:rPr>
          <w:rFonts w:ascii="Arial" w:hAnsi="Arial" w:cs="Arial"/>
          <w:bCs/>
          <w:sz w:val="22"/>
          <w:szCs w:val="22"/>
          <w:lang w:val="ru-RU"/>
        </w:rPr>
        <w:t>достављено средство финансијског обезбеђења за озбиљност понуде</w:t>
      </w:r>
      <w:r w:rsidRPr="00DA39CF">
        <w:rPr>
          <w:rFonts w:ascii="Arial" w:hAnsi="Arial" w:cs="Arial"/>
          <w:sz w:val="22"/>
          <w:szCs w:val="22"/>
          <w:lang w:val="ru-RU"/>
        </w:rPr>
        <w:t xml:space="preserve">, у случају да понуђач након јавног отварања понуда одустане од своје понуде, </w:t>
      </w:r>
      <w:r w:rsidRPr="00DA39CF">
        <w:rPr>
          <w:rFonts w:ascii="Arial" w:hAnsi="Arial" w:cs="Arial"/>
          <w:sz w:val="22"/>
          <w:szCs w:val="22"/>
          <w:lang w:val="sr-Cyrl-CS"/>
        </w:rPr>
        <w:t>не испуни све своје обавезе у поступку</w:t>
      </w:r>
      <w:r w:rsidRPr="00DA39CF">
        <w:rPr>
          <w:rFonts w:ascii="Arial" w:hAnsi="Arial" w:cs="Arial"/>
          <w:sz w:val="22"/>
          <w:szCs w:val="22"/>
          <w:lang w:val="sr-Latn-CS"/>
        </w:rPr>
        <w:t xml:space="preserve"> </w:t>
      </w:r>
      <w:r w:rsidRPr="00DA39CF">
        <w:rPr>
          <w:rFonts w:ascii="Arial" w:hAnsi="Arial" w:cs="Arial"/>
          <w:sz w:val="22"/>
          <w:szCs w:val="22"/>
          <w:lang w:val="sr-Cyrl-CS"/>
        </w:rPr>
        <w:t xml:space="preserve">набавке, </w:t>
      </w:r>
      <w:r w:rsidRPr="00DA39CF">
        <w:rPr>
          <w:rFonts w:ascii="Arial" w:hAnsi="Arial" w:cs="Arial"/>
          <w:sz w:val="22"/>
          <w:szCs w:val="22"/>
          <w:lang w:val="ru-RU"/>
        </w:rPr>
        <w:t>одбије да закључи Уговор о предметној јавној набавци</w:t>
      </w:r>
      <w:r w:rsidRPr="00DA39CF">
        <w:rPr>
          <w:rFonts w:ascii="Arial" w:hAnsi="Arial" w:cs="Arial"/>
          <w:sz w:val="22"/>
          <w:szCs w:val="22"/>
          <w:lang w:val="sr-Cyrl-CS"/>
        </w:rPr>
        <w:t xml:space="preserve"> под условима датим у понуди</w:t>
      </w:r>
      <w:r w:rsidRPr="00DA39CF">
        <w:rPr>
          <w:rFonts w:ascii="Arial" w:hAnsi="Arial" w:cs="Arial"/>
          <w:sz w:val="22"/>
          <w:szCs w:val="22"/>
          <w:lang w:val="sr-Latn-CS"/>
        </w:rPr>
        <w:t xml:space="preserve">, </w:t>
      </w:r>
      <w:r w:rsidRPr="00DA39CF">
        <w:rPr>
          <w:rFonts w:ascii="Arial" w:hAnsi="Arial" w:cs="Arial"/>
          <w:bCs/>
          <w:sz w:val="22"/>
          <w:szCs w:val="22"/>
          <w:lang w:val="sr-Cyrl-CS"/>
        </w:rPr>
        <w:t xml:space="preserve">не поднесе </w:t>
      </w:r>
      <w:r w:rsidRPr="00DA39CF">
        <w:rPr>
          <w:rFonts w:ascii="Arial" w:hAnsi="Arial" w:cs="Arial"/>
          <w:sz w:val="22"/>
          <w:szCs w:val="22"/>
          <w:lang w:val="sr-Cyrl-CS"/>
        </w:rPr>
        <w:t xml:space="preserve">сопствену меницу </w:t>
      </w:r>
      <w:r w:rsidRPr="00DA39CF">
        <w:rPr>
          <w:rFonts w:ascii="Arial" w:hAnsi="Arial" w:cs="Arial"/>
          <w:bCs/>
          <w:sz w:val="22"/>
          <w:szCs w:val="22"/>
          <w:lang w:val="sr-Cyrl-CS"/>
        </w:rPr>
        <w:t>за добро извршење посла у складу са захтевима из конкурсне документације.</w:t>
      </w:r>
    </w:p>
    <w:p w:rsidR="007A4A4B" w:rsidRPr="00DA39CF" w:rsidRDefault="007A4A4B" w:rsidP="007A4A4B">
      <w:pPr>
        <w:tabs>
          <w:tab w:val="left" w:pos="0"/>
          <w:tab w:val="left" w:pos="993"/>
        </w:tabs>
        <w:ind w:left="709" w:right="-76"/>
        <w:jc w:val="both"/>
        <w:rPr>
          <w:rFonts w:ascii="Arial" w:hAnsi="Arial" w:cs="Arial"/>
          <w:sz w:val="22"/>
          <w:szCs w:val="22"/>
          <w:lang w:val="sr-Cyrl-CS"/>
        </w:rPr>
      </w:pPr>
      <w:r w:rsidRPr="00DA39CF">
        <w:rPr>
          <w:rFonts w:ascii="Arial" w:hAnsi="Arial" w:cs="Arial"/>
          <w:sz w:val="22"/>
          <w:szCs w:val="22"/>
          <w:lang w:val="ru-RU"/>
        </w:rPr>
        <w:t xml:space="preserve">Понуђачима који не буду били изабрани, </w:t>
      </w:r>
      <w:r w:rsidRPr="00DA39CF">
        <w:rPr>
          <w:rFonts w:ascii="Arial" w:hAnsi="Arial" w:cs="Arial"/>
          <w:bCs/>
          <w:sz w:val="22"/>
          <w:szCs w:val="22"/>
          <w:lang w:val="ru-RU"/>
        </w:rPr>
        <w:t xml:space="preserve">средство финансијског обезбеђења </w:t>
      </w:r>
      <w:r w:rsidRPr="00DA39CF">
        <w:rPr>
          <w:rFonts w:ascii="Arial" w:hAnsi="Arial" w:cs="Arial"/>
          <w:sz w:val="22"/>
          <w:szCs w:val="22"/>
          <w:lang w:val="ru-RU"/>
        </w:rPr>
        <w:t>биће враћено одмах по закључењу уговора са изабраним понуђачем, на захтев понуђача</w:t>
      </w:r>
      <w:r w:rsidRPr="00DA39CF">
        <w:rPr>
          <w:rFonts w:ascii="Arial" w:hAnsi="Arial" w:cs="Arial"/>
          <w:sz w:val="22"/>
          <w:szCs w:val="22"/>
          <w:lang w:val="sr-Latn-CS"/>
        </w:rPr>
        <w:t>.</w:t>
      </w:r>
    </w:p>
    <w:p w:rsidR="007A4A4B" w:rsidRPr="00DA39CF" w:rsidRDefault="00BC617C" w:rsidP="007A4A4B">
      <w:pPr>
        <w:pStyle w:val="ListParagraph"/>
        <w:jc w:val="both"/>
        <w:rPr>
          <w:rFonts w:ascii="Arial" w:hAnsi="Arial" w:cs="Arial"/>
          <w:b/>
          <w:bCs/>
          <w:i/>
          <w:iCs/>
          <w:sz w:val="22"/>
          <w:szCs w:val="22"/>
        </w:rPr>
      </w:pPr>
      <w:r w:rsidRPr="00DA39CF">
        <w:rPr>
          <w:rFonts w:ascii="Arial" w:hAnsi="Arial" w:cs="Arial"/>
          <w:b/>
          <w:bCs/>
          <w:i/>
          <w:iCs/>
          <w:sz w:val="22"/>
          <w:szCs w:val="22"/>
        </w:rPr>
        <w:t>П</w:t>
      </w:r>
      <w:r w:rsidR="00777F8E" w:rsidRPr="00DA39CF">
        <w:rPr>
          <w:rFonts w:ascii="Arial" w:hAnsi="Arial" w:cs="Arial"/>
          <w:b/>
          <w:bCs/>
          <w:i/>
          <w:iCs/>
          <w:sz w:val="22"/>
          <w:szCs w:val="22"/>
        </w:rPr>
        <w:t>онуђачи могу доставити друго средство финансијског обезбеђења (нпр. банкарску гаранцију).</w:t>
      </w:r>
    </w:p>
    <w:p w:rsidR="00777F8E" w:rsidRPr="00DA39CF" w:rsidRDefault="00777F8E" w:rsidP="007A4A4B">
      <w:pPr>
        <w:pStyle w:val="ListParagraph"/>
        <w:jc w:val="both"/>
        <w:rPr>
          <w:rFonts w:ascii="Arial" w:hAnsi="Arial" w:cs="Arial"/>
          <w:b/>
          <w:bCs/>
          <w:i/>
          <w:iCs/>
          <w:sz w:val="22"/>
          <w:szCs w:val="22"/>
        </w:rPr>
      </w:pPr>
    </w:p>
    <w:p w:rsidR="007A4A4B" w:rsidRPr="00DA39CF" w:rsidRDefault="007A4A4B" w:rsidP="007A4A4B">
      <w:pPr>
        <w:jc w:val="both"/>
        <w:rPr>
          <w:rFonts w:ascii="Arial" w:hAnsi="Arial" w:cs="Arial"/>
          <w:bCs/>
          <w:iCs/>
          <w:sz w:val="22"/>
          <w:szCs w:val="22"/>
        </w:rPr>
      </w:pPr>
      <w:r w:rsidRPr="00DA39CF">
        <w:rPr>
          <w:rFonts w:ascii="Arial" w:hAnsi="Arial" w:cs="Arial"/>
          <w:b/>
          <w:i/>
          <w:iCs/>
          <w:sz w:val="22"/>
          <w:szCs w:val="22"/>
        </w:rPr>
        <w:t>3.</w:t>
      </w:r>
      <w:r w:rsidRPr="00DA39CF">
        <w:rPr>
          <w:rFonts w:ascii="Arial" w:hAnsi="Arial" w:cs="Arial"/>
          <w:b/>
          <w:bCs/>
          <w:i/>
          <w:iCs/>
          <w:sz w:val="22"/>
          <w:szCs w:val="22"/>
        </w:rPr>
        <w:t xml:space="preserve">  ПОНУДА СА ВАРИЈАНТАМА</w:t>
      </w:r>
    </w:p>
    <w:p w:rsidR="007A4A4B" w:rsidRPr="00DA39CF" w:rsidRDefault="007A4A4B" w:rsidP="007A4A4B">
      <w:pPr>
        <w:jc w:val="both"/>
        <w:rPr>
          <w:rFonts w:ascii="Arial" w:hAnsi="Arial" w:cs="Arial"/>
          <w:bCs/>
          <w:iCs/>
          <w:sz w:val="22"/>
          <w:szCs w:val="22"/>
        </w:rPr>
      </w:pPr>
      <w:r w:rsidRPr="00DA39CF">
        <w:rPr>
          <w:rFonts w:ascii="Arial" w:hAnsi="Arial" w:cs="Arial"/>
          <w:bCs/>
          <w:iCs/>
          <w:sz w:val="22"/>
          <w:szCs w:val="22"/>
        </w:rPr>
        <w:t>Подношење понуде са варијантама није дозвољено.</w:t>
      </w: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i/>
          <w:iCs/>
          <w:sz w:val="22"/>
          <w:szCs w:val="22"/>
        </w:rPr>
        <w:t xml:space="preserve">4. </w:t>
      </w:r>
      <w:r w:rsidRPr="00DA39CF">
        <w:rPr>
          <w:rFonts w:ascii="Arial" w:hAnsi="Arial" w:cs="Arial"/>
          <w:b/>
          <w:i/>
          <w:iCs/>
          <w:sz w:val="22"/>
          <w:szCs w:val="22"/>
        </w:rPr>
        <w:t>НАЧИН ИЗМЕНЕ, ДОПУНЕ И ОПОЗИВА ПОНУДЕ</w:t>
      </w:r>
    </w:p>
    <w:p w:rsidR="007A4A4B" w:rsidRPr="00DA39CF" w:rsidRDefault="007A4A4B" w:rsidP="007A4A4B">
      <w:pPr>
        <w:jc w:val="both"/>
        <w:rPr>
          <w:rFonts w:ascii="Arial" w:hAnsi="Arial" w:cs="Arial"/>
          <w:sz w:val="22"/>
          <w:szCs w:val="22"/>
        </w:rPr>
      </w:pPr>
      <w:r w:rsidRPr="00DA39CF">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DA39CF" w:rsidRDefault="007A4A4B" w:rsidP="007A4A4B">
      <w:pPr>
        <w:jc w:val="both"/>
        <w:rPr>
          <w:rFonts w:ascii="Arial" w:eastAsia="TimesNewRomanPSMT" w:hAnsi="Arial" w:cs="Arial"/>
          <w:bCs/>
          <w:iCs/>
          <w:sz w:val="22"/>
          <w:szCs w:val="22"/>
        </w:rPr>
      </w:pPr>
      <w:r w:rsidRPr="00DA39CF">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DA39CF" w:rsidRDefault="007A4A4B" w:rsidP="007A4A4B">
      <w:pPr>
        <w:jc w:val="both"/>
        <w:rPr>
          <w:rFonts w:ascii="Arial" w:eastAsia="TimesNewRomanPSMT" w:hAnsi="Arial" w:cs="Arial"/>
          <w:bCs/>
          <w:iCs/>
          <w:sz w:val="22"/>
          <w:szCs w:val="22"/>
        </w:rPr>
      </w:pPr>
      <w:r w:rsidRPr="00DA39CF">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DA39CF">
        <w:rPr>
          <w:rFonts w:ascii="Arial" w:hAnsi="Arial" w:cs="Arial"/>
          <w:i/>
          <w:iCs/>
          <w:sz w:val="22"/>
          <w:szCs w:val="22"/>
        </w:rPr>
        <w:t xml:space="preserve">, </w:t>
      </w:r>
      <w:r w:rsidRPr="00DA39CF">
        <w:rPr>
          <w:rFonts w:ascii="Arial" w:hAnsi="Arial" w:cs="Arial"/>
          <w:iCs/>
          <w:sz w:val="22"/>
          <w:szCs w:val="22"/>
        </w:rPr>
        <w:t>Булевар деспота Стефана 54а</w:t>
      </w:r>
      <w:r w:rsidRPr="00DA39CF">
        <w:rPr>
          <w:rFonts w:ascii="Arial" w:eastAsia="TimesNewRomanPSMT" w:hAnsi="Arial" w:cs="Arial"/>
          <w:bCs/>
          <w:iCs/>
          <w:color w:val="FF0000"/>
          <w:sz w:val="22"/>
          <w:szCs w:val="22"/>
        </w:rPr>
        <w:t xml:space="preserve"> </w:t>
      </w:r>
      <w:r w:rsidRPr="00DA39CF">
        <w:rPr>
          <w:rFonts w:ascii="Arial" w:eastAsia="TimesNewRomanPSMT" w:hAnsi="Arial" w:cs="Arial"/>
          <w:bCs/>
          <w:iCs/>
          <w:sz w:val="22"/>
          <w:szCs w:val="22"/>
        </w:rPr>
        <w:t>са назнаком:</w:t>
      </w:r>
    </w:p>
    <w:p w:rsidR="007A4A4B" w:rsidRPr="00DA39CF" w:rsidRDefault="007A4A4B" w:rsidP="00BC617C">
      <w:pPr>
        <w:jc w:val="both"/>
        <w:rPr>
          <w:rFonts w:ascii="Arial" w:hAnsi="Arial" w:cs="Arial"/>
          <w:b/>
          <w:bCs/>
          <w:sz w:val="22"/>
          <w:szCs w:val="22"/>
        </w:rPr>
      </w:pPr>
      <w:r w:rsidRPr="00DA39CF">
        <w:rPr>
          <w:rFonts w:ascii="Arial" w:eastAsia="TimesNewRomanPSMT" w:hAnsi="Arial" w:cs="Arial"/>
          <w:bCs/>
          <w:iCs/>
          <w:sz w:val="22"/>
          <w:szCs w:val="22"/>
        </w:rPr>
        <w:t>„</w:t>
      </w:r>
      <w:r w:rsidRPr="00DA39CF">
        <w:rPr>
          <w:rFonts w:ascii="Arial" w:eastAsia="TimesNewRomanPSMT" w:hAnsi="Arial" w:cs="Arial"/>
          <w:b/>
          <w:bCs/>
          <w:iCs/>
          <w:sz w:val="22"/>
          <w:szCs w:val="22"/>
        </w:rPr>
        <w:t>Измена/ Допуна/ Опозив / Измена и допуна понуде</w:t>
      </w:r>
      <w:r w:rsidRPr="00DA39CF">
        <w:rPr>
          <w:rFonts w:ascii="Arial" w:eastAsia="TimesNewRomanPS-BoldMT" w:hAnsi="Arial" w:cs="Arial"/>
          <w:b/>
          <w:bCs/>
          <w:sz w:val="22"/>
          <w:szCs w:val="22"/>
        </w:rPr>
        <w:t xml:space="preserve"> за јавну набавку</w:t>
      </w:r>
      <w:r w:rsidR="00EA57D9" w:rsidRPr="00DA39CF">
        <w:rPr>
          <w:rFonts w:ascii="Arial" w:eastAsia="TimesNewRomanPS-BoldMT" w:hAnsi="Arial" w:cs="Arial"/>
          <w:b/>
          <w:bCs/>
          <w:sz w:val="22"/>
          <w:szCs w:val="22"/>
        </w:rPr>
        <w:t xml:space="preserve">- </w:t>
      </w:r>
      <w:r w:rsidRPr="00DA39CF">
        <w:rPr>
          <w:rFonts w:ascii="Arial" w:hAnsi="Arial" w:cs="Arial"/>
          <w:sz w:val="22"/>
          <w:szCs w:val="22"/>
        </w:rPr>
        <w:t xml:space="preserve"> </w:t>
      </w:r>
      <w:r w:rsidR="00116401" w:rsidRPr="00DA39CF">
        <w:rPr>
          <w:rFonts w:ascii="Arial" w:hAnsi="Arial" w:cs="Arial"/>
          <w:b/>
          <w:bCs/>
          <w:sz w:val="22"/>
          <w:szCs w:val="22"/>
        </w:rPr>
        <w:t>КУПОВИНА ГОРИВА, ЈН БР. ВНР 01-4/16</w:t>
      </w:r>
      <w:r w:rsidRPr="00DA39CF">
        <w:rPr>
          <w:rFonts w:ascii="Arial" w:eastAsia="TimesNewRomanPSMT" w:hAnsi="Arial" w:cs="Arial"/>
          <w:b/>
          <w:bCs/>
          <w:sz w:val="22"/>
          <w:szCs w:val="22"/>
        </w:rPr>
        <w:t xml:space="preserve">- </w:t>
      </w:r>
      <w:r w:rsidRPr="00DA39CF">
        <w:rPr>
          <w:rFonts w:ascii="Arial" w:eastAsia="TimesNewRomanPS-BoldMT" w:hAnsi="Arial" w:cs="Arial"/>
          <w:b/>
          <w:bCs/>
          <w:sz w:val="22"/>
          <w:szCs w:val="22"/>
        </w:rPr>
        <w:t>НЕ ОТВАРАТИ ”</w:t>
      </w:r>
      <w:r w:rsidRPr="00DA39CF">
        <w:rPr>
          <w:rFonts w:ascii="Arial" w:eastAsia="TimesNewRomanPSMT" w:hAnsi="Arial" w:cs="Arial"/>
          <w:bCs/>
          <w:iCs/>
          <w:sz w:val="22"/>
          <w:szCs w:val="22"/>
        </w:rPr>
        <w:t>.</w:t>
      </w:r>
    </w:p>
    <w:p w:rsidR="007A4A4B" w:rsidRPr="00DA39CF" w:rsidRDefault="007A4A4B" w:rsidP="007A4A4B">
      <w:pPr>
        <w:jc w:val="both"/>
        <w:rPr>
          <w:rFonts w:ascii="Arial" w:hAnsi="Arial" w:cs="Arial"/>
          <w:sz w:val="22"/>
          <w:szCs w:val="22"/>
        </w:rPr>
      </w:pPr>
      <w:r w:rsidRPr="00DA39CF">
        <w:rPr>
          <w:rFonts w:ascii="Arial" w:eastAsia="TimesNewRomanPSMT" w:hAnsi="Arial" w:cs="Arial"/>
          <w:bCs/>
          <w:sz w:val="22"/>
          <w:szCs w:val="22"/>
        </w:rPr>
        <w:t>На полеђини коверте или на кутији навести назив</w:t>
      </w:r>
      <w:r w:rsidRPr="00DA39CF">
        <w:rPr>
          <w:rFonts w:ascii="Arial" w:eastAsia="TimesNewRomanPSMT" w:hAnsi="Arial" w:cs="Arial"/>
          <w:bCs/>
          <w:sz w:val="22"/>
          <w:szCs w:val="22"/>
          <w:lang w:val="sr-Cyrl-CS"/>
        </w:rPr>
        <w:t xml:space="preserve"> и адресу</w:t>
      </w:r>
      <w:r w:rsidRPr="00DA39CF">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DA39CF" w:rsidRDefault="007A4A4B" w:rsidP="007A4A4B">
      <w:pPr>
        <w:jc w:val="both"/>
        <w:rPr>
          <w:rFonts w:ascii="Arial" w:hAnsi="Arial" w:cs="Arial"/>
          <w:b/>
          <w:i/>
          <w:iCs/>
          <w:sz w:val="22"/>
          <w:szCs w:val="22"/>
        </w:rPr>
      </w:pPr>
      <w:r w:rsidRPr="00DA39CF">
        <w:rPr>
          <w:rFonts w:ascii="Arial" w:hAnsi="Arial" w:cs="Arial"/>
          <w:sz w:val="22"/>
          <w:szCs w:val="22"/>
        </w:rPr>
        <w:t>По истеку рока за подношење понуда понуђач не може да повуче нити да мења своју понуду.</w:t>
      </w:r>
    </w:p>
    <w:p w:rsidR="007A4A4B" w:rsidRPr="00DA39CF" w:rsidRDefault="007A4A4B" w:rsidP="007A4A4B">
      <w:pPr>
        <w:jc w:val="both"/>
        <w:rPr>
          <w:rFonts w:ascii="Arial" w:hAnsi="Arial" w:cs="Arial"/>
          <w:b/>
          <w:i/>
          <w:iCs/>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i/>
          <w:iCs/>
          <w:sz w:val="22"/>
          <w:szCs w:val="22"/>
        </w:rPr>
        <w:lastRenderedPageBreak/>
        <w:t xml:space="preserve">5. УЧЕСТВОВАЊЕ У ЗАЈЕДНИЧКОЈ ПОНУДИ ИЛИ КАО ПОДИЗВОЂАЧ </w:t>
      </w:r>
    </w:p>
    <w:p w:rsidR="007A4A4B" w:rsidRPr="00DA39CF" w:rsidRDefault="007A4A4B" w:rsidP="007A4A4B">
      <w:pPr>
        <w:jc w:val="both"/>
        <w:rPr>
          <w:rFonts w:ascii="Arial" w:hAnsi="Arial" w:cs="Arial"/>
          <w:iCs/>
          <w:sz w:val="22"/>
          <w:szCs w:val="22"/>
        </w:rPr>
      </w:pPr>
      <w:r w:rsidRPr="00DA39CF">
        <w:rPr>
          <w:rFonts w:ascii="Arial" w:hAnsi="Arial" w:cs="Arial"/>
          <w:bCs/>
          <w:iCs/>
          <w:sz w:val="22"/>
          <w:szCs w:val="22"/>
        </w:rPr>
        <w:t>Понуђач може да поднесе само једну понуду.</w:t>
      </w:r>
      <w:r w:rsidRPr="00DA39CF">
        <w:rPr>
          <w:rFonts w:ascii="Arial" w:hAnsi="Arial" w:cs="Arial"/>
          <w:i/>
          <w:iCs/>
          <w:sz w:val="22"/>
          <w:szCs w:val="22"/>
        </w:rPr>
        <w:t xml:space="preserve"> </w:t>
      </w:r>
    </w:p>
    <w:p w:rsidR="007A4A4B" w:rsidRPr="00DA39CF" w:rsidRDefault="007A4A4B" w:rsidP="007A4A4B">
      <w:pPr>
        <w:jc w:val="both"/>
        <w:rPr>
          <w:rFonts w:ascii="Arial" w:hAnsi="Arial" w:cs="Arial"/>
          <w:iCs/>
          <w:sz w:val="22"/>
          <w:szCs w:val="22"/>
        </w:rPr>
      </w:pPr>
      <w:r w:rsidRPr="00DA39CF">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DA39CF" w:rsidRDefault="007A4A4B" w:rsidP="007A4A4B">
      <w:pPr>
        <w:ind w:right="-34"/>
        <w:jc w:val="both"/>
        <w:rPr>
          <w:rFonts w:ascii="Arial" w:hAnsi="Arial" w:cs="Arial"/>
          <w:b/>
          <w:bCs/>
          <w:sz w:val="22"/>
          <w:szCs w:val="22"/>
          <w:lang w:val="sr-Latn-CS"/>
        </w:rPr>
      </w:pPr>
      <w:r w:rsidRPr="00DA39CF">
        <w:rPr>
          <w:rFonts w:ascii="Arial" w:hAnsi="Arial" w:cs="Arial"/>
          <w:iCs/>
          <w:sz w:val="22"/>
          <w:szCs w:val="22"/>
        </w:rPr>
        <w:t xml:space="preserve">У Обрасцу понуде </w:t>
      </w:r>
      <w:r w:rsidRPr="00DA39CF">
        <w:rPr>
          <w:rFonts w:ascii="Arial" w:hAnsi="Arial" w:cs="Arial"/>
          <w:iCs/>
          <w:sz w:val="22"/>
          <w:szCs w:val="22"/>
          <w:lang w:val="sr-Cyrl-CS"/>
        </w:rPr>
        <w:t>(</w:t>
      </w:r>
      <w:r w:rsidRPr="00DA39CF">
        <w:rPr>
          <w:rFonts w:ascii="Arial" w:eastAsia="TimesNewRomanPSMT" w:hAnsi="Arial" w:cs="Arial"/>
          <w:bCs/>
          <w:sz w:val="22"/>
          <w:szCs w:val="22"/>
        </w:rPr>
        <w:t xml:space="preserve">образац </w:t>
      </w:r>
      <w:r w:rsidR="00131451" w:rsidRPr="00DA39CF">
        <w:rPr>
          <w:rFonts w:ascii="Arial" w:eastAsia="TimesNewRomanPSMT" w:hAnsi="Arial" w:cs="Arial"/>
          <w:bCs/>
          <w:sz w:val="22"/>
          <w:szCs w:val="22"/>
        </w:rPr>
        <w:t>6</w:t>
      </w:r>
      <w:r w:rsidRPr="00DA39CF">
        <w:rPr>
          <w:rFonts w:ascii="Arial" w:hAnsi="Arial" w:cs="Arial"/>
          <w:iCs/>
          <w:sz w:val="22"/>
          <w:szCs w:val="22"/>
          <w:lang w:val="ru-RU"/>
        </w:rPr>
        <w:t>)</w:t>
      </w:r>
      <w:r w:rsidRPr="00DA39CF">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DA39CF">
        <w:rPr>
          <w:rFonts w:ascii="Arial" w:hAnsi="Arial" w:cs="Arial"/>
          <w:b/>
          <w:sz w:val="22"/>
          <w:szCs w:val="22"/>
          <w:lang w:val="sr-Cyrl-CS"/>
        </w:rPr>
        <w:t xml:space="preserve"> У</w:t>
      </w:r>
      <w:r w:rsidRPr="00DA39CF">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DA39CF" w:rsidRDefault="007A4A4B" w:rsidP="007A4A4B">
      <w:pPr>
        <w:jc w:val="both"/>
        <w:rPr>
          <w:rFonts w:ascii="Arial" w:hAnsi="Arial" w:cs="Arial"/>
          <w:i/>
          <w:iCs/>
          <w:color w:val="FF0000"/>
          <w:sz w:val="22"/>
          <w:szCs w:val="22"/>
        </w:rPr>
      </w:pPr>
    </w:p>
    <w:p w:rsidR="007A4A4B" w:rsidRPr="00DA39CF" w:rsidRDefault="007A4A4B" w:rsidP="007A4A4B">
      <w:pPr>
        <w:jc w:val="both"/>
        <w:rPr>
          <w:rFonts w:ascii="Arial" w:hAnsi="Arial" w:cs="Arial"/>
          <w:iCs/>
          <w:sz w:val="22"/>
          <w:szCs w:val="22"/>
        </w:rPr>
      </w:pPr>
      <w:r w:rsidRPr="00DA39CF">
        <w:rPr>
          <w:rFonts w:ascii="Arial" w:hAnsi="Arial" w:cs="Arial"/>
          <w:b/>
          <w:bCs/>
          <w:i/>
          <w:iCs/>
          <w:sz w:val="22"/>
          <w:szCs w:val="22"/>
        </w:rPr>
        <w:t>6. ПОНУДА СА ПОДИЗВОЂАЧЕМ</w:t>
      </w:r>
    </w:p>
    <w:p w:rsidR="007A4A4B" w:rsidRPr="00DA39CF" w:rsidRDefault="007A4A4B" w:rsidP="007A4A4B">
      <w:pPr>
        <w:jc w:val="both"/>
        <w:rPr>
          <w:rFonts w:ascii="Arial" w:hAnsi="Arial" w:cs="Arial"/>
          <w:iCs/>
          <w:sz w:val="22"/>
          <w:szCs w:val="22"/>
        </w:rPr>
      </w:pPr>
      <w:r w:rsidRPr="00DA39CF">
        <w:rPr>
          <w:rFonts w:ascii="Arial" w:hAnsi="Arial" w:cs="Arial"/>
          <w:iCs/>
          <w:sz w:val="22"/>
          <w:szCs w:val="22"/>
        </w:rPr>
        <w:t>Уколико понуђач подноси понуду са подизвођачем дужан је да у Обрасцу понуде</w:t>
      </w:r>
      <w:r w:rsidRPr="00DA39CF">
        <w:rPr>
          <w:rFonts w:ascii="Arial" w:hAnsi="Arial" w:cs="Arial"/>
          <w:iCs/>
          <w:sz w:val="22"/>
          <w:szCs w:val="22"/>
          <w:lang w:val="sr-Cyrl-CS"/>
        </w:rPr>
        <w:t xml:space="preserve"> (</w:t>
      </w:r>
      <w:r w:rsidR="00CB77FB" w:rsidRPr="00DA39CF">
        <w:rPr>
          <w:rFonts w:ascii="Arial" w:eastAsia="TimesNewRomanPSMT" w:hAnsi="Arial" w:cs="Arial"/>
          <w:bCs/>
          <w:sz w:val="22"/>
          <w:szCs w:val="22"/>
        </w:rPr>
        <w:t xml:space="preserve">образац </w:t>
      </w:r>
      <w:r w:rsidR="00131451" w:rsidRPr="00DA39CF">
        <w:rPr>
          <w:rFonts w:ascii="Arial" w:eastAsia="TimesNewRomanPSMT" w:hAnsi="Arial" w:cs="Arial"/>
          <w:bCs/>
          <w:sz w:val="22"/>
          <w:szCs w:val="22"/>
        </w:rPr>
        <w:t>6</w:t>
      </w:r>
      <w:r w:rsidRPr="00DA39CF">
        <w:rPr>
          <w:rFonts w:ascii="Arial" w:hAnsi="Arial" w:cs="Arial"/>
          <w:iCs/>
          <w:sz w:val="22"/>
          <w:szCs w:val="22"/>
          <w:lang w:val="ru-RU"/>
        </w:rPr>
        <w:t>)</w:t>
      </w:r>
      <w:r w:rsidRPr="00DA39CF">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DA39CF" w:rsidRDefault="007A4A4B" w:rsidP="007A4A4B">
      <w:pPr>
        <w:jc w:val="both"/>
        <w:rPr>
          <w:rFonts w:ascii="Arial" w:hAnsi="Arial" w:cs="Arial"/>
          <w:iCs/>
          <w:sz w:val="22"/>
          <w:szCs w:val="22"/>
        </w:rPr>
      </w:pPr>
      <w:r w:rsidRPr="00DA39CF">
        <w:rPr>
          <w:rFonts w:ascii="Arial" w:hAnsi="Arial" w:cs="Arial"/>
          <w:iCs/>
          <w:sz w:val="22"/>
          <w:szCs w:val="22"/>
        </w:rPr>
        <w:t xml:space="preserve">Понуђач </w:t>
      </w:r>
      <w:r w:rsidRPr="00DA39CF">
        <w:rPr>
          <w:rFonts w:ascii="Arial" w:hAnsi="Arial" w:cs="Arial"/>
          <w:iCs/>
          <w:color w:val="auto"/>
          <w:sz w:val="22"/>
          <w:szCs w:val="22"/>
        </w:rPr>
        <w:t>у Обрасцу понуде</w:t>
      </w:r>
      <w:r w:rsidRPr="00DA39CF">
        <w:rPr>
          <w:rFonts w:ascii="Arial" w:hAnsi="Arial" w:cs="Arial"/>
          <w:i/>
          <w:iCs/>
          <w:color w:val="FF0000"/>
          <w:sz w:val="22"/>
          <w:szCs w:val="22"/>
        </w:rPr>
        <w:t xml:space="preserve"> </w:t>
      </w:r>
      <w:r w:rsidRPr="00DA39CF">
        <w:rPr>
          <w:rFonts w:ascii="Arial" w:hAnsi="Arial" w:cs="Arial"/>
          <w:iCs/>
          <w:color w:val="auto"/>
          <w:sz w:val="22"/>
          <w:szCs w:val="22"/>
        </w:rPr>
        <w:t xml:space="preserve">наводи </w:t>
      </w:r>
      <w:r w:rsidRPr="00DA39CF">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DA39CF" w:rsidRDefault="007A4A4B" w:rsidP="007A4A4B">
      <w:pPr>
        <w:jc w:val="both"/>
        <w:rPr>
          <w:rFonts w:ascii="Arial" w:eastAsia="TimesNewRomanPSMT" w:hAnsi="Arial" w:cs="Arial"/>
          <w:bCs/>
          <w:sz w:val="22"/>
          <w:szCs w:val="22"/>
        </w:rPr>
      </w:pPr>
      <w:r w:rsidRPr="00DA39CF">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A39CF">
        <w:rPr>
          <w:rFonts w:ascii="Arial" w:eastAsia="TimesNewRomanPSMT" w:hAnsi="Arial" w:cs="Arial"/>
          <w:bCs/>
          <w:sz w:val="22"/>
          <w:szCs w:val="22"/>
        </w:rPr>
        <w:t xml:space="preserve"> </w:t>
      </w:r>
    </w:p>
    <w:p w:rsidR="007A4A4B" w:rsidRPr="00DA39CF" w:rsidRDefault="007A4A4B" w:rsidP="007A4A4B">
      <w:pPr>
        <w:jc w:val="both"/>
        <w:rPr>
          <w:rFonts w:ascii="Arial" w:hAnsi="Arial" w:cs="Arial"/>
          <w:iCs/>
          <w:sz w:val="22"/>
          <w:szCs w:val="22"/>
        </w:rPr>
      </w:pPr>
      <w:r w:rsidRPr="00DA39CF">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DA39CF">
        <w:rPr>
          <w:rFonts w:ascii="Arial" w:eastAsia="TimesNewRomanPSMT" w:hAnsi="Arial" w:cs="Arial"/>
          <w:bCs/>
          <w:sz w:val="22"/>
          <w:szCs w:val="22"/>
          <w:lang w:val="sr-Cyrl-CS"/>
        </w:rPr>
        <w:t>поглављу</w:t>
      </w:r>
      <w:r w:rsidRPr="00DA39CF">
        <w:rPr>
          <w:rFonts w:ascii="Arial" w:eastAsia="TimesNewRomanPSMT" w:hAnsi="Arial" w:cs="Arial"/>
          <w:bCs/>
          <w:sz w:val="22"/>
          <w:szCs w:val="22"/>
        </w:rPr>
        <w:t xml:space="preserve"> </w:t>
      </w:r>
      <w:r w:rsidR="00131451" w:rsidRPr="00DA39CF">
        <w:rPr>
          <w:rFonts w:ascii="Arial" w:eastAsia="TimesNewRomanPSMT" w:hAnsi="Arial" w:cs="Arial"/>
          <w:bCs/>
          <w:sz w:val="22"/>
          <w:szCs w:val="22"/>
        </w:rPr>
        <w:t>4</w:t>
      </w:r>
      <w:r w:rsidRPr="00DA39CF">
        <w:rPr>
          <w:rFonts w:ascii="Arial" w:eastAsia="TimesNewRomanPSMT" w:hAnsi="Arial" w:cs="Arial"/>
          <w:bCs/>
          <w:sz w:val="22"/>
          <w:szCs w:val="22"/>
          <w:lang w:val="ru-RU"/>
        </w:rPr>
        <w:t xml:space="preserve"> </w:t>
      </w:r>
      <w:r w:rsidRPr="00DA39CF">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DA39CF" w:rsidRDefault="007A4A4B" w:rsidP="007A4A4B">
      <w:pPr>
        <w:jc w:val="both"/>
        <w:rPr>
          <w:rFonts w:ascii="Arial" w:hAnsi="Arial" w:cs="Arial"/>
          <w:iCs/>
          <w:sz w:val="22"/>
          <w:szCs w:val="22"/>
        </w:rPr>
      </w:pPr>
      <w:r w:rsidRPr="00DA39CF">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DA39CF" w:rsidRDefault="007A4A4B" w:rsidP="007A4A4B">
      <w:pPr>
        <w:ind w:right="-34"/>
        <w:jc w:val="both"/>
        <w:rPr>
          <w:rFonts w:ascii="Arial" w:hAnsi="Arial" w:cs="Arial"/>
          <w:bCs/>
          <w:sz w:val="22"/>
          <w:szCs w:val="22"/>
          <w:lang w:val="sr-Cyrl-CS"/>
        </w:rPr>
      </w:pPr>
      <w:r w:rsidRPr="00DA39CF">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DA39CF" w:rsidRDefault="007A4A4B" w:rsidP="007A4A4B">
      <w:pPr>
        <w:tabs>
          <w:tab w:val="left" w:pos="0"/>
        </w:tabs>
        <w:ind w:right="-34"/>
        <w:jc w:val="both"/>
        <w:rPr>
          <w:rFonts w:ascii="Arial" w:hAnsi="Arial" w:cs="Arial"/>
          <w:bCs/>
          <w:sz w:val="22"/>
          <w:szCs w:val="22"/>
        </w:rPr>
      </w:pPr>
      <w:r w:rsidRPr="00DA39CF">
        <w:rPr>
          <w:rFonts w:ascii="Arial" w:hAnsi="Arial" w:cs="Arial"/>
          <w:bCs/>
          <w:sz w:val="22"/>
          <w:szCs w:val="22"/>
        </w:rPr>
        <w:t xml:space="preserve">          </w:t>
      </w:r>
      <w:r w:rsidRPr="00DA39CF">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DA39CF">
        <w:rPr>
          <w:rFonts w:ascii="Arial" w:hAnsi="Arial" w:cs="Arial"/>
          <w:bCs/>
          <w:sz w:val="22"/>
          <w:szCs w:val="22"/>
        </w:rPr>
        <w:t xml:space="preserve"> </w:t>
      </w:r>
    </w:p>
    <w:p w:rsidR="007A4A4B" w:rsidRPr="00DA39CF" w:rsidRDefault="007A4A4B" w:rsidP="007A4A4B">
      <w:pPr>
        <w:tabs>
          <w:tab w:val="left" w:pos="0"/>
        </w:tabs>
        <w:ind w:right="-34"/>
        <w:jc w:val="both"/>
        <w:rPr>
          <w:rFonts w:ascii="Arial" w:hAnsi="Arial" w:cs="Arial"/>
          <w:bCs/>
          <w:sz w:val="22"/>
          <w:szCs w:val="22"/>
          <w:lang w:val="sr-Cyrl-CS"/>
        </w:rPr>
      </w:pPr>
      <w:r w:rsidRPr="00DA39CF">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DA39CF" w:rsidRDefault="007A4A4B" w:rsidP="007A4A4B">
      <w:pPr>
        <w:jc w:val="both"/>
        <w:rPr>
          <w:rFonts w:ascii="Arial" w:hAnsi="Arial" w:cs="Arial"/>
          <w:sz w:val="22"/>
          <w:szCs w:val="22"/>
        </w:rPr>
      </w:pPr>
      <w:r w:rsidRPr="00DA39CF">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DA39CF" w:rsidRDefault="007B0B66" w:rsidP="007A4A4B">
      <w:pPr>
        <w:jc w:val="both"/>
        <w:rPr>
          <w:rFonts w:ascii="Arial" w:hAnsi="Arial" w:cs="Arial"/>
          <w:b/>
          <w:i/>
          <w:color w:val="auto"/>
          <w:sz w:val="22"/>
          <w:szCs w:val="22"/>
        </w:rPr>
      </w:pPr>
    </w:p>
    <w:p w:rsidR="007A4A4B" w:rsidRPr="00DA39CF" w:rsidRDefault="007A4A4B" w:rsidP="007A4A4B">
      <w:pPr>
        <w:jc w:val="both"/>
        <w:rPr>
          <w:rFonts w:ascii="Arial" w:hAnsi="Arial" w:cs="Arial"/>
          <w:sz w:val="22"/>
          <w:szCs w:val="22"/>
        </w:rPr>
      </w:pPr>
      <w:r w:rsidRPr="00DA39CF">
        <w:rPr>
          <w:rFonts w:ascii="Arial" w:hAnsi="Arial" w:cs="Arial"/>
          <w:b/>
          <w:i/>
          <w:sz w:val="22"/>
          <w:szCs w:val="22"/>
        </w:rPr>
        <w:t>7. ЗАЈЕДНИЧКА ПОНУДА</w:t>
      </w:r>
    </w:p>
    <w:p w:rsidR="007A4A4B" w:rsidRPr="00DA39CF" w:rsidRDefault="007A4A4B" w:rsidP="007A4A4B">
      <w:pPr>
        <w:jc w:val="both"/>
        <w:rPr>
          <w:rFonts w:ascii="Arial" w:hAnsi="Arial" w:cs="Arial"/>
          <w:sz w:val="22"/>
          <w:szCs w:val="22"/>
        </w:rPr>
      </w:pPr>
      <w:r w:rsidRPr="00DA39CF">
        <w:rPr>
          <w:rFonts w:ascii="Arial" w:hAnsi="Arial" w:cs="Arial"/>
          <w:sz w:val="22"/>
          <w:szCs w:val="22"/>
        </w:rPr>
        <w:t>Понуду може поднети група понуђача.</w:t>
      </w:r>
    </w:p>
    <w:p w:rsidR="007A4A4B" w:rsidRPr="00DA39CF" w:rsidRDefault="007A4A4B" w:rsidP="007A4A4B">
      <w:pPr>
        <w:ind w:right="-34" w:hanging="709"/>
        <w:jc w:val="both"/>
        <w:rPr>
          <w:rFonts w:ascii="Arial" w:hAnsi="Arial" w:cs="Arial"/>
          <w:sz w:val="22"/>
          <w:szCs w:val="22"/>
          <w:lang w:val="sr-Cyrl-CS"/>
        </w:rPr>
      </w:pPr>
      <w:r w:rsidRPr="00DA39CF">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DA39CF">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DA39CF">
        <w:rPr>
          <w:rFonts w:ascii="Arial" w:hAnsi="Arial" w:cs="Arial"/>
          <w:sz w:val="22"/>
          <w:szCs w:val="22"/>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w:t>
      </w:r>
      <w:r w:rsidRPr="00DA39CF">
        <w:rPr>
          <w:rFonts w:ascii="Arial" w:hAnsi="Arial" w:cs="Arial"/>
          <w:sz w:val="22"/>
          <w:szCs w:val="22"/>
          <w:lang w:val="sr-Cyrl-CS"/>
        </w:rPr>
        <w:lastRenderedPageBreak/>
        <w:t>међусобно и према наручиоцу обавезују на извршење јавне набавке, а који чини саставни део заједничке понуде сагласно чл. 81. Закона.</w:t>
      </w:r>
    </w:p>
    <w:p w:rsidR="007223AB" w:rsidRPr="00DA39CF" w:rsidRDefault="007223AB" w:rsidP="007A4A4B">
      <w:pPr>
        <w:ind w:right="-34" w:hanging="709"/>
        <w:jc w:val="both"/>
        <w:rPr>
          <w:rFonts w:ascii="Arial" w:hAnsi="Arial" w:cs="Arial"/>
          <w:sz w:val="22"/>
          <w:szCs w:val="22"/>
          <w:lang w:val="sr-Cyrl-CS"/>
        </w:rPr>
      </w:pP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Pr="00DA39CF" w:rsidRDefault="007223AB" w:rsidP="0088025A">
      <w:pPr>
        <w:pStyle w:val="ListParagraph"/>
        <w:numPr>
          <w:ilvl w:val="0"/>
          <w:numId w:val="16"/>
        </w:numPr>
        <w:jc w:val="both"/>
        <w:rPr>
          <w:rFonts w:ascii="Arial" w:hAnsi="Arial" w:cs="Arial"/>
          <w:sz w:val="22"/>
          <w:szCs w:val="22"/>
        </w:rPr>
      </w:pPr>
      <w:r w:rsidRPr="00DA39CF">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sidRPr="00DA39CF">
        <w:rPr>
          <w:rFonts w:ascii="Arial" w:hAnsi="Arial" w:cs="Arial"/>
          <w:sz w:val="22"/>
          <w:szCs w:val="22"/>
        </w:rPr>
        <w:t>пред наручиоцем;</w:t>
      </w:r>
    </w:p>
    <w:p w:rsidR="00097DAF" w:rsidRPr="00DA39CF" w:rsidRDefault="00097DAF" w:rsidP="0088025A">
      <w:pPr>
        <w:pStyle w:val="ListParagraph"/>
        <w:numPr>
          <w:ilvl w:val="0"/>
          <w:numId w:val="16"/>
        </w:numPr>
        <w:jc w:val="both"/>
        <w:rPr>
          <w:rFonts w:ascii="Arial" w:hAnsi="Arial" w:cs="Arial"/>
          <w:sz w:val="22"/>
          <w:szCs w:val="22"/>
        </w:rPr>
      </w:pPr>
      <w:r w:rsidRPr="00DA39CF">
        <w:rPr>
          <w:rFonts w:ascii="Arial" w:hAnsi="Arial" w:cs="Arial"/>
          <w:sz w:val="22"/>
          <w:szCs w:val="22"/>
        </w:rPr>
        <w:t>Опис послова сваког члана групе у извршењу уговора.</w:t>
      </w:r>
    </w:p>
    <w:p w:rsidR="007A4A4B" w:rsidRPr="00DA39CF" w:rsidRDefault="007A4A4B" w:rsidP="007A4A4B">
      <w:pPr>
        <w:jc w:val="both"/>
        <w:rPr>
          <w:rFonts w:ascii="Arial" w:eastAsia="TimesNewRomanPSMT" w:hAnsi="Arial" w:cs="Arial"/>
          <w:bCs/>
          <w:sz w:val="22"/>
          <w:szCs w:val="22"/>
        </w:rPr>
      </w:pPr>
    </w:p>
    <w:p w:rsidR="007A4A4B" w:rsidRPr="00DA39CF" w:rsidRDefault="007A4A4B" w:rsidP="007A4A4B">
      <w:pPr>
        <w:jc w:val="both"/>
        <w:rPr>
          <w:rFonts w:ascii="Arial" w:hAnsi="Arial" w:cs="Arial"/>
          <w:sz w:val="22"/>
          <w:szCs w:val="22"/>
        </w:rPr>
      </w:pPr>
      <w:r w:rsidRPr="00DA39CF">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DA39CF">
        <w:rPr>
          <w:rFonts w:ascii="Arial" w:eastAsia="TimesNewRomanPSMT" w:hAnsi="Arial" w:cs="Arial"/>
          <w:bCs/>
          <w:sz w:val="22"/>
          <w:szCs w:val="22"/>
          <w:lang w:val="sr-Cyrl-CS"/>
        </w:rPr>
        <w:t>поглављу</w:t>
      </w:r>
      <w:r w:rsidRPr="00DA39CF">
        <w:rPr>
          <w:rFonts w:ascii="Arial" w:eastAsia="TimesNewRomanPSMT" w:hAnsi="Arial" w:cs="Arial"/>
          <w:bCs/>
          <w:sz w:val="22"/>
          <w:szCs w:val="22"/>
        </w:rPr>
        <w:t xml:space="preserve"> </w:t>
      </w:r>
      <w:r w:rsidR="00131451" w:rsidRPr="00DA39CF">
        <w:rPr>
          <w:rFonts w:ascii="Arial" w:eastAsia="TimesNewRomanPSMT" w:hAnsi="Arial" w:cs="Arial"/>
          <w:bCs/>
          <w:sz w:val="22"/>
          <w:szCs w:val="22"/>
        </w:rPr>
        <w:t>4</w:t>
      </w:r>
      <w:r w:rsidRPr="00DA39CF">
        <w:rPr>
          <w:rFonts w:ascii="Arial" w:eastAsia="TimesNewRomanPSMT" w:hAnsi="Arial" w:cs="Arial"/>
          <w:bCs/>
          <w:sz w:val="22"/>
          <w:szCs w:val="22"/>
          <w:lang w:val="ru-RU"/>
        </w:rPr>
        <w:t xml:space="preserve"> </w:t>
      </w:r>
      <w:r w:rsidRPr="00DA39CF">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DA39CF" w:rsidRDefault="007A4A4B" w:rsidP="007A4A4B">
      <w:pPr>
        <w:jc w:val="both"/>
        <w:rPr>
          <w:rFonts w:ascii="Arial" w:hAnsi="Arial" w:cs="Arial"/>
          <w:color w:val="auto"/>
          <w:sz w:val="22"/>
          <w:szCs w:val="22"/>
        </w:rPr>
      </w:pPr>
      <w:r w:rsidRPr="00DA39CF">
        <w:rPr>
          <w:rFonts w:ascii="Arial" w:hAnsi="Arial" w:cs="Arial"/>
          <w:sz w:val="22"/>
          <w:szCs w:val="22"/>
        </w:rPr>
        <w:t xml:space="preserve">Понуђачи из групе понуђача одговарају неограничено солидарно према наручиоцу. </w:t>
      </w:r>
    </w:p>
    <w:p w:rsidR="007A4A4B" w:rsidRPr="00DA39CF" w:rsidRDefault="007A4A4B" w:rsidP="007A4A4B">
      <w:pPr>
        <w:jc w:val="both"/>
        <w:rPr>
          <w:rFonts w:ascii="Arial" w:hAnsi="Arial" w:cs="Arial"/>
          <w:color w:val="auto"/>
          <w:sz w:val="22"/>
          <w:szCs w:val="22"/>
        </w:rPr>
      </w:pPr>
      <w:r w:rsidRPr="00DA39CF">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DA39CF" w:rsidRDefault="007A4A4B" w:rsidP="007A4A4B">
      <w:pPr>
        <w:jc w:val="both"/>
        <w:rPr>
          <w:rFonts w:ascii="Arial" w:hAnsi="Arial" w:cs="Arial"/>
          <w:color w:val="auto"/>
          <w:sz w:val="22"/>
          <w:szCs w:val="22"/>
        </w:rPr>
      </w:pPr>
      <w:r w:rsidRPr="00DA39CF">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DA39CF" w:rsidRDefault="007A4A4B" w:rsidP="007A4A4B">
      <w:pPr>
        <w:jc w:val="both"/>
        <w:rPr>
          <w:rFonts w:ascii="Arial" w:hAnsi="Arial" w:cs="Arial"/>
          <w:sz w:val="22"/>
          <w:szCs w:val="22"/>
        </w:rPr>
      </w:pPr>
      <w:r w:rsidRPr="00DA39CF">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DA39CF" w:rsidRDefault="007A4A4B" w:rsidP="007A4A4B">
      <w:pPr>
        <w:jc w:val="both"/>
        <w:rPr>
          <w:rFonts w:ascii="Arial" w:hAnsi="Arial" w:cs="Arial"/>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i/>
          <w:iCs/>
          <w:sz w:val="22"/>
          <w:szCs w:val="22"/>
        </w:rPr>
        <w:t>8. НАЧИН И УСЛОВ</w:t>
      </w:r>
      <w:r w:rsidRPr="00DA39CF">
        <w:rPr>
          <w:rFonts w:ascii="Arial" w:hAnsi="Arial" w:cs="Arial"/>
          <w:b/>
          <w:bCs/>
          <w:i/>
          <w:iCs/>
          <w:sz w:val="22"/>
          <w:szCs w:val="22"/>
          <w:lang w:val="sr-Cyrl-CS"/>
        </w:rPr>
        <w:t>И</w:t>
      </w:r>
      <w:r w:rsidRPr="00DA39CF">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DA39CF" w:rsidRDefault="007A4A4B" w:rsidP="007A4A4B">
      <w:pPr>
        <w:jc w:val="both"/>
        <w:rPr>
          <w:rFonts w:ascii="Arial" w:hAnsi="Arial" w:cs="Arial"/>
          <w:sz w:val="22"/>
          <w:szCs w:val="22"/>
        </w:rPr>
      </w:pPr>
    </w:p>
    <w:p w:rsidR="00CB77FB" w:rsidRPr="00DA39CF" w:rsidRDefault="00CB77FB" w:rsidP="00116401">
      <w:pPr>
        <w:autoSpaceDE w:val="0"/>
        <w:autoSpaceDN w:val="0"/>
        <w:adjustRightInd w:val="0"/>
        <w:jc w:val="both"/>
        <w:rPr>
          <w:rFonts w:ascii="Arial" w:hAnsi="Arial" w:cs="Arial"/>
          <w:sz w:val="22"/>
          <w:szCs w:val="22"/>
          <w:lang w:val="sr-Cyrl-CS"/>
        </w:rPr>
      </w:pPr>
      <w:r w:rsidRPr="00DA39CF">
        <w:rPr>
          <w:rFonts w:ascii="Arial" w:hAnsi="Arial" w:cs="Arial"/>
          <w:b/>
          <w:sz w:val="22"/>
          <w:szCs w:val="22"/>
          <w:lang w:val="sr-Cyrl-CS"/>
        </w:rPr>
        <w:t xml:space="preserve">Начин и рок испоруке: </w:t>
      </w:r>
      <w:r w:rsidR="00116401" w:rsidRPr="00DA39CF">
        <w:rPr>
          <w:rFonts w:ascii="Arial" w:hAnsi="Arial" w:cs="Arial"/>
          <w:sz w:val="22"/>
          <w:szCs w:val="22"/>
          <w:lang w:val="sr-Cyrl-CS"/>
        </w:rPr>
        <w:t>понуђач је у обавези да испоруку горива врши непрекидно (продаја путем компанијских картица), на бензиским станицама понуђача. Испорука је сукцесивна у периоду од годину дана од дана закључења уговора</w:t>
      </w:r>
      <w:r w:rsidR="001310DB" w:rsidRPr="00DA39CF">
        <w:rPr>
          <w:rFonts w:ascii="Arial" w:hAnsi="Arial" w:cs="Arial"/>
          <w:sz w:val="22"/>
          <w:szCs w:val="22"/>
          <w:lang w:val="sr-Cyrl-CS"/>
        </w:rPr>
        <w:t>, а највише до утрошка уговорених средстава.</w:t>
      </w:r>
    </w:p>
    <w:p w:rsidR="00CB77FB" w:rsidRPr="00DA39CF" w:rsidRDefault="00CB77FB" w:rsidP="00116401">
      <w:pPr>
        <w:autoSpaceDE w:val="0"/>
        <w:autoSpaceDN w:val="0"/>
        <w:adjustRightInd w:val="0"/>
        <w:jc w:val="both"/>
        <w:rPr>
          <w:rFonts w:ascii="Arial" w:hAnsi="Arial" w:cs="Arial"/>
          <w:sz w:val="22"/>
          <w:szCs w:val="22"/>
          <w:lang w:eastAsia="sr-Latn-CS"/>
        </w:rPr>
      </w:pPr>
      <w:r w:rsidRPr="00DA39CF">
        <w:rPr>
          <w:rFonts w:ascii="Arial" w:hAnsi="Arial" w:cs="Arial"/>
          <w:b/>
          <w:sz w:val="22"/>
          <w:szCs w:val="22"/>
          <w:lang w:val="sr-Cyrl-CS"/>
        </w:rPr>
        <w:t>Место</w:t>
      </w:r>
      <w:r w:rsidRPr="00DA39CF">
        <w:rPr>
          <w:rFonts w:ascii="Arial" w:hAnsi="Arial" w:cs="Arial"/>
          <w:sz w:val="22"/>
          <w:szCs w:val="22"/>
          <w:lang w:val="sr-Cyrl-CS"/>
        </w:rPr>
        <w:t xml:space="preserve"> </w:t>
      </w:r>
      <w:r w:rsidRPr="00DA39CF">
        <w:rPr>
          <w:rFonts w:ascii="Arial" w:hAnsi="Arial" w:cs="Arial"/>
          <w:b/>
          <w:sz w:val="22"/>
          <w:szCs w:val="22"/>
          <w:lang w:val="sr-Cyrl-CS"/>
        </w:rPr>
        <w:t>испоруке</w:t>
      </w:r>
      <w:r w:rsidR="00116401" w:rsidRPr="00DA39CF">
        <w:rPr>
          <w:rFonts w:ascii="Arial" w:hAnsi="Arial" w:cs="Arial"/>
          <w:b/>
          <w:sz w:val="22"/>
          <w:szCs w:val="22"/>
          <w:lang w:val="sr-Cyrl-CS"/>
        </w:rPr>
        <w:t>:</w:t>
      </w:r>
      <w:r w:rsidRPr="00DA39CF">
        <w:rPr>
          <w:rFonts w:ascii="Arial" w:hAnsi="Arial" w:cs="Arial"/>
          <w:bCs/>
          <w:noProof/>
          <w:sz w:val="22"/>
          <w:szCs w:val="22"/>
          <w:lang w:val="sr-Cyrl-CS"/>
        </w:rPr>
        <w:t xml:space="preserve"> </w:t>
      </w:r>
      <w:r w:rsidR="00116401" w:rsidRPr="00DA39CF">
        <w:rPr>
          <w:rFonts w:ascii="Arial" w:hAnsi="Arial" w:cs="Arial"/>
          <w:sz w:val="22"/>
          <w:szCs w:val="22"/>
          <w:lang w:val="sr-Cyrl-CS"/>
        </w:rPr>
        <w:t>сви малопродајни објекти понуђача на територији града Београда и Републике Србије.</w:t>
      </w:r>
    </w:p>
    <w:p w:rsidR="0083237E" w:rsidRPr="00DA39CF" w:rsidRDefault="00CB77FB" w:rsidP="0083237E">
      <w:pPr>
        <w:autoSpaceDE w:val="0"/>
        <w:autoSpaceDN w:val="0"/>
        <w:adjustRightInd w:val="0"/>
        <w:jc w:val="both"/>
        <w:rPr>
          <w:rFonts w:ascii="Arial" w:hAnsi="Arial" w:cs="Arial"/>
          <w:sz w:val="22"/>
          <w:szCs w:val="22"/>
          <w:lang w:val="ru-RU"/>
        </w:rPr>
      </w:pPr>
      <w:r w:rsidRPr="00DA39CF">
        <w:rPr>
          <w:rFonts w:ascii="Arial" w:hAnsi="Arial" w:cs="Arial"/>
          <w:b/>
          <w:sz w:val="22"/>
          <w:szCs w:val="22"/>
          <w:lang w:val="ru-RU"/>
        </w:rPr>
        <w:t xml:space="preserve">Начин и рок плаћања: </w:t>
      </w:r>
      <w:r w:rsidR="0083237E" w:rsidRPr="00DA39CF">
        <w:rPr>
          <w:rFonts w:ascii="Arial" w:hAnsi="Arial" w:cs="Arial"/>
          <w:sz w:val="22"/>
          <w:szCs w:val="22"/>
          <w:lang w:val="ru-RU"/>
        </w:rPr>
        <w:t>у року од највише 45 дана од датума ДПО, на основу потписане и оверене фактуре.</w:t>
      </w:r>
    </w:p>
    <w:p w:rsidR="007A4A4B" w:rsidRPr="00DA39CF" w:rsidRDefault="007A4A4B" w:rsidP="0083237E">
      <w:pPr>
        <w:autoSpaceDE w:val="0"/>
        <w:autoSpaceDN w:val="0"/>
        <w:adjustRightInd w:val="0"/>
        <w:jc w:val="both"/>
        <w:rPr>
          <w:rFonts w:ascii="Arial" w:hAnsi="Arial" w:cs="Arial"/>
          <w:sz w:val="22"/>
          <w:szCs w:val="22"/>
          <w:lang w:val="sr-Cyrl-CS"/>
        </w:rPr>
      </w:pPr>
      <w:r w:rsidRPr="00DA39CF">
        <w:rPr>
          <w:rFonts w:ascii="Arial" w:hAnsi="Arial" w:cs="Arial"/>
          <w:b/>
          <w:sz w:val="22"/>
          <w:szCs w:val="22"/>
          <w:lang w:val="sr-Cyrl-CS"/>
        </w:rPr>
        <w:t>Рок важења понуде</w:t>
      </w:r>
      <w:r w:rsidRPr="00DA39CF">
        <w:rPr>
          <w:rFonts w:ascii="Arial" w:hAnsi="Arial" w:cs="Arial"/>
          <w:sz w:val="22"/>
          <w:szCs w:val="22"/>
          <w:lang w:val="sr-Cyrl-CS"/>
        </w:rPr>
        <w:t>: 60 (шездесет) дана од дана јавног отварања понуда.</w:t>
      </w:r>
    </w:p>
    <w:p w:rsidR="000236B4" w:rsidRPr="00DA39CF" w:rsidRDefault="000236B4" w:rsidP="007A4A4B">
      <w:pPr>
        <w:jc w:val="both"/>
        <w:rPr>
          <w:rFonts w:ascii="Arial" w:hAnsi="Arial" w:cs="Arial"/>
          <w:sz w:val="22"/>
          <w:szCs w:val="22"/>
        </w:rPr>
      </w:pPr>
    </w:p>
    <w:p w:rsidR="007A4A4B" w:rsidRPr="00DA39CF" w:rsidRDefault="007A4A4B" w:rsidP="007A4A4B">
      <w:pPr>
        <w:jc w:val="both"/>
        <w:rPr>
          <w:rFonts w:ascii="Arial" w:hAnsi="Arial" w:cs="Arial"/>
          <w:b/>
          <w:bCs/>
          <w:i/>
          <w:iCs/>
          <w:sz w:val="22"/>
          <w:szCs w:val="22"/>
        </w:rPr>
      </w:pPr>
      <w:r w:rsidRPr="00DA39CF">
        <w:rPr>
          <w:rFonts w:ascii="Arial" w:hAnsi="Arial" w:cs="Arial"/>
          <w:b/>
          <w:bCs/>
          <w:i/>
          <w:iCs/>
          <w:sz w:val="22"/>
          <w:szCs w:val="22"/>
        </w:rPr>
        <w:t>9. ВАЛУТА И НАЧИН НА КОЈИ МОРА ДА БУДЕ НАВЕДЕНА И ИЗРАЖЕНА ЦЕНА У ПОНУДИ</w:t>
      </w:r>
    </w:p>
    <w:p w:rsidR="007A4A4B" w:rsidRPr="00DA39CF" w:rsidRDefault="007A4A4B" w:rsidP="007A4A4B">
      <w:pPr>
        <w:jc w:val="both"/>
        <w:rPr>
          <w:rFonts w:ascii="Arial" w:hAnsi="Arial" w:cs="Arial"/>
          <w:sz w:val="22"/>
          <w:szCs w:val="22"/>
          <w:lang w:val="sr-Cyrl-CS"/>
        </w:rPr>
      </w:pPr>
      <w:r w:rsidRPr="00DA39CF">
        <w:rPr>
          <w:rFonts w:ascii="Arial" w:hAnsi="Arial" w:cs="Arial"/>
          <w:b/>
          <w:bCs/>
          <w:sz w:val="22"/>
          <w:szCs w:val="22"/>
          <w:lang w:val="sr-Cyrl-CS"/>
        </w:rPr>
        <w:t>Цена</w:t>
      </w:r>
      <w:r w:rsidRPr="00DA39CF">
        <w:rPr>
          <w:rFonts w:ascii="Arial" w:hAnsi="Arial" w:cs="Arial"/>
          <w:sz w:val="22"/>
          <w:szCs w:val="22"/>
          <w:lang w:val="sr-Cyrl-CS"/>
        </w:rPr>
        <w:t xml:space="preserve"> мора бити изражена у динарима, </w:t>
      </w:r>
      <w:r w:rsidRPr="00DA39CF">
        <w:rPr>
          <w:rFonts w:ascii="Arial" w:hAnsi="Arial" w:cs="Arial"/>
          <w:iCs/>
          <w:sz w:val="22"/>
          <w:szCs w:val="22"/>
        </w:rPr>
        <w:t xml:space="preserve"> са и </w:t>
      </w:r>
      <w:r w:rsidRPr="00DA39CF">
        <w:rPr>
          <w:rFonts w:ascii="Arial" w:hAnsi="Arial" w:cs="Arial"/>
          <w:iCs/>
          <w:color w:val="00000A"/>
          <w:sz w:val="22"/>
          <w:szCs w:val="22"/>
        </w:rPr>
        <w:t>без пореза на додату вредност</w:t>
      </w:r>
      <w:r w:rsidRPr="00DA39CF">
        <w:rPr>
          <w:rFonts w:ascii="Arial" w:hAnsi="Arial" w:cs="Arial"/>
          <w:sz w:val="22"/>
          <w:szCs w:val="22"/>
          <w:lang w:val="sr-Cyrl-CS"/>
        </w:rPr>
        <w:t xml:space="preserve"> и укључује све зависне и пратеће трошкове </w:t>
      </w:r>
      <w:r w:rsidRPr="00DA39CF">
        <w:rPr>
          <w:rFonts w:ascii="Arial" w:hAnsi="Arial" w:cs="Arial"/>
          <w:sz w:val="22"/>
          <w:szCs w:val="22"/>
        </w:rPr>
        <w:t>које понуђач има у реализацији предметне јавне набавке</w:t>
      </w:r>
      <w:r w:rsidRPr="00DA39CF">
        <w:rPr>
          <w:rFonts w:ascii="Arial" w:hAnsi="Arial" w:cs="Arial"/>
          <w:color w:val="auto"/>
          <w:sz w:val="22"/>
          <w:szCs w:val="22"/>
        </w:rPr>
        <w:t xml:space="preserve">, с тим да ће се за </w:t>
      </w:r>
      <w:r w:rsidRPr="00DA39CF">
        <w:rPr>
          <w:rFonts w:ascii="Arial" w:hAnsi="Arial" w:cs="Arial"/>
          <w:sz w:val="22"/>
          <w:szCs w:val="22"/>
        </w:rPr>
        <w:t>оцену понуде узимати у обзир цена без пореза на додату вредност.</w:t>
      </w:r>
      <w:r w:rsidRPr="00DA39CF">
        <w:rPr>
          <w:rFonts w:ascii="Arial" w:hAnsi="Arial" w:cs="Arial"/>
          <w:sz w:val="22"/>
          <w:szCs w:val="22"/>
          <w:lang w:val="sr-Cyrl-CS"/>
        </w:rPr>
        <w:t xml:space="preserve"> </w:t>
      </w:r>
    </w:p>
    <w:p w:rsidR="00DE3C6A" w:rsidRPr="00DA39CF" w:rsidRDefault="00DE3C6A" w:rsidP="00050D13">
      <w:pPr>
        <w:jc w:val="both"/>
        <w:rPr>
          <w:rFonts w:ascii="Arial" w:hAnsi="Arial" w:cs="Arial"/>
          <w:sz w:val="22"/>
          <w:szCs w:val="22"/>
          <w:lang w:val="sr-Cyrl-CS"/>
        </w:rPr>
      </w:pPr>
      <w:r w:rsidRPr="00DA39CF">
        <w:rPr>
          <w:rFonts w:ascii="Arial" w:hAnsi="Arial" w:cs="Arial"/>
          <w:sz w:val="22"/>
          <w:szCs w:val="22"/>
          <w:lang w:val="sr-Cyrl-CS"/>
        </w:rPr>
        <w:t>Цена нафтних деривата утврђује се одлукама Продавца у складу са кретањима цена на тржишту нафтних деривата, на основу члану 88 Закона о енергетици („Сл.гл.РС“ бр. 145/2014) где се одређује које су цене регулисане, а које цене су слободне, као и члана 36. став 2. Закона о трговини („Сл.гл.РС“бр. 53/2010 и 10/2013) којим је прописано да је образовање цена на тржишту слободно осим за робу/услуге за које је законом утврђен другачији начин образовања цена, тако да Продавац има законску могућност да слободно формира цене.</w:t>
      </w:r>
    </w:p>
    <w:p w:rsidR="00050D13" w:rsidRPr="00DA39CF" w:rsidRDefault="00050D13" w:rsidP="00050D13">
      <w:pPr>
        <w:jc w:val="both"/>
        <w:rPr>
          <w:rFonts w:ascii="Arial" w:hAnsi="Arial" w:cs="Arial"/>
          <w:sz w:val="22"/>
          <w:szCs w:val="22"/>
        </w:rPr>
      </w:pPr>
      <w:r w:rsidRPr="00DA39CF">
        <w:rPr>
          <w:rFonts w:ascii="Arial" w:hAnsi="Arial" w:cs="Arial"/>
          <w:sz w:val="22"/>
          <w:szCs w:val="22"/>
        </w:rPr>
        <w:t xml:space="preserve">Продавац се обавезује да ће одобравати све попусте на цене и количине које одобрава и другим корпоративним клијентима, о чему писаним путем обавештава Наручиоца. </w:t>
      </w:r>
    </w:p>
    <w:p w:rsidR="00050D13" w:rsidRPr="00DA39CF" w:rsidRDefault="00050D13" w:rsidP="00050D13">
      <w:pPr>
        <w:jc w:val="both"/>
        <w:rPr>
          <w:rFonts w:ascii="Arial" w:hAnsi="Arial" w:cs="Arial"/>
          <w:sz w:val="22"/>
          <w:szCs w:val="22"/>
        </w:rPr>
      </w:pPr>
      <w:r w:rsidRPr="00DA39CF">
        <w:rPr>
          <w:rFonts w:ascii="Arial" w:hAnsi="Arial" w:cs="Arial"/>
          <w:sz w:val="22"/>
          <w:szCs w:val="22"/>
        </w:rPr>
        <w:t>Понуђач се обавезује да у року од 2 (два) дана од дана ступања ценовника на снагу, у писаној форми обавести Наручиоца о промени цена. Под даном испоруке подразумева се дан преузимања добара од стране Наручиоца</w:t>
      </w:r>
    </w:p>
    <w:p w:rsidR="007A4A4B" w:rsidRPr="00DA39CF" w:rsidRDefault="007A4A4B" w:rsidP="007A4A4B">
      <w:pPr>
        <w:jc w:val="both"/>
        <w:rPr>
          <w:rFonts w:ascii="Arial" w:hAnsi="Arial" w:cs="Arial"/>
          <w:iCs/>
          <w:sz w:val="22"/>
          <w:szCs w:val="22"/>
        </w:rPr>
      </w:pPr>
      <w:r w:rsidRPr="00DA39CF">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DA39CF" w:rsidRDefault="007A4A4B" w:rsidP="007A4A4B">
      <w:pPr>
        <w:jc w:val="both"/>
        <w:rPr>
          <w:rFonts w:ascii="Arial" w:hAnsi="Arial" w:cs="Arial"/>
          <w:b/>
          <w:iCs/>
          <w:sz w:val="22"/>
          <w:szCs w:val="22"/>
        </w:rPr>
      </w:pPr>
      <w:r w:rsidRPr="00DA39CF">
        <w:rPr>
          <w:rFonts w:ascii="Arial" w:hAnsi="Arial" w:cs="Arial"/>
          <w:iCs/>
          <w:sz w:val="22"/>
          <w:szCs w:val="22"/>
        </w:rPr>
        <w:lastRenderedPageBreak/>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DA39CF" w:rsidRDefault="007A4A4B" w:rsidP="007A4A4B">
      <w:pPr>
        <w:jc w:val="both"/>
        <w:rPr>
          <w:rFonts w:ascii="Arial" w:hAnsi="Arial" w:cs="Arial"/>
          <w:b/>
          <w:i/>
          <w:iCs/>
          <w:sz w:val="22"/>
          <w:szCs w:val="22"/>
        </w:rPr>
      </w:pPr>
    </w:p>
    <w:p w:rsidR="007A4A4B" w:rsidRPr="00DA39CF" w:rsidRDefault="007A4A4B" w:rsidP="007A4A4B">
      <w:pPr>
        <w:jc w:val="both"/>
        <w:rPr>
          <w:rFonts w:ascii="Arial" w:hAnsi="Arial" w:cs="Arial"/>
          <w:b/>
          <w:i/>
          <w:iCs/>
          <w:color w:val="auto"/>
          <w:sz w:val="22"/>
          <w:szCs w:val="22"/>
        </w:rPr>
      </w:pPr>
      <w:r w:rsidRPr="00DA39CF">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DA39CF" w:rsidRDefault="007A4A4B" w:rsidP="007A4A4B">
      <w:pPr>
        <w:jc w:val="both"/>
        <w:rPr>
          <w:rFonts w:ascii="Arial" w:eastAsia="TimesNewRomanPSMT" w:hAnsi="Arial" w:cs="Arial"/>
          <w:bCs/>
          <w:iCs/>
          <w:color w:val="auto"/>
          <w:sz w:val="22"/>
          <w:szCs w:val="22"/>
        </w:rPr>
      </w:pPr>
      <w:r w:rsidRPr="00DA39CF">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DA39CF" w:rsidRDefault="007A4A4B" w:rsidP="007A4A4B">
      <w:pPr>
        <w:jc w:val="both"/>
        <w:rPr>
          <w:rFonts w:ascii="Arial" w:eastAsia="TimesNewRomanPSMT" w:hAnsi="Arial" w:cs="Arial"/>
          <w:bCs/>
          <w:iCs/>
          <w:color w:val="auto"/>
          <w:sz w:val="22"/>
          <w:szCs w:val="22"/>
        </w:rPr>
      </w:pPr>
      <w:r w:rsidRPr="00DA39CF">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DA39CF" w:rsidRDefault="007A4A4B" w:rsidP="007A4A4B">
      <w:pPr>
        <w:jc w:val="both"/>
        <w:rPr>
          <w:rFonts w:ascii="Arial" w:hAnsi="Arial" w:cs="Arial"/>
          <w:b/>
          <w:i/>
          <w:iCs/>
          <w:color w:val="auto"/>
          <w:sz w:val="22"/>
          <w:szCs w:val="22"/>
        </w:rPr>
      </w:pPr>
      <w:r w:rsidRPr="00DA39CF">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DA39CF" w:rsidRDefault="007A4A4B" w:rsidP="007A4A4B">
      <w:pPr>
        <w:jc w:val="both"/>
        <w:rPr>
          <w:rFonts w:ascii="Arial" w:hAnsi="Arial" w:cs="Arial"/>
          <w:b/>
          <w:i/>
          <w:iCs/>
          <w:color w:val="auto"/>
          <w:sz w:val="22"/>
          <w:szCs w:val="22"/>
        </w:rPr>
      </w:pPr>
    </w:p>
    <w:p w:rsidR="007A4A4B" w:rsidRPr="00DA39CF" w:rsidRDefault="007A4A4B" w:rsidP="007A4A4B">
      <w:pPr>
        <w:jc w:val="both"/>
        <w:rPr>
          <w:rFonts w:ascii="Arial" w:hAnsi="Arial" w:cs="Arial"/>
          <w:b/>
          <w:i/>
          <w:iCs/>
          <w:sz w:val="22"/>
          <w:szCs w:val="22"/>
        </w:rPr>
      </w:pPr>
      <w:r w:rsidRPr="00DA39CF">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DA39CF" w:rsidRDefault="007A4A4B" w:rsidP="007A4A4B">
      <w:pPr>
        <w:tabs>
          <w:tab w:val="left" w:pos="720"/>
        </w:tabs>
        <w:jc w:val="both"/>
        <w:rPr>
          <w:rFonts w:ascii="Arial" w:hAnsi="Arial" w:cs="Arial"/>
          <w:sz w:val="22"/>
          <w:szCs w:val="22"/>
          <w:lang w:val="sr-Cyrl-CS"/>
        </w:rPr>
      </w:pPr>
      <w:r w:rsidRPr="00DA39CF">
        <w:rPr>
          <w:rFonts w:ascii="Arial" w:hAnsi="Arial" w:cs="Arial"/>
          <w:sz w:val="22"/>
          <w:szCs w:val="22"/>
          <w:lang w:val="sr-Cyrl-CS"/>
        </w:rPr>
        <w:t xml:space="preserve">Понуђач који добије посао, дужан је да приликом закључења уговора достави </w:t>
      </w:r>
      <w:r w:rsidRPr="00DA39CF">
        <w:rPr>
          <w:rFonts w:ascii="Arial" w:hAnsi="Arial" w:cs="Arial"/>
          <w:b/>
          <w:bCs/>
          <w:sz w:val="22"/>
          <w:szCs w:val="22"/>
        </w:rPr>
        <w:t>оригинал сопствену бланко меницу за добро извршење посла</w:t>
      </w:r>
      <w:r w:rsidRPr="00DA39CF">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DA39CF">
        <w:rPr>
          <w:rFonts w:ascii="Arial" w:hAnsi="Arial" w:cs="Arial"/>
          <w:b/>
          <w:sz w:val="22"/>
          <w:szCs w:val="22"/>
          <w:lang w:val="sr-Cyrl-CS"/>
        </w:rPr>
        <w:t xml:space="preserve">укупно </w:t>
      </w:r>
      <w:r w:rsidRPr="00DA39CF">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DA39CF">
        <w:rPr>
          <w:rFonts w:ascii="Arial" w:hAnsi="Arial" w:cs="Arial"/>
          <w:sz w:val="22"/>
          <w:szCs w:val="22"/>
          <w:lang w:val="sr-Latn-CS" w:eastAsia="sr-Latn-CS"/>
        </w:rPr>
        <w:t xml:space="preserve"> у регистру Народне</w:t>
      </w:r>
      <w:r w:rsidRPr="00DA39CF">
        <w:rPr>
          <w:rFonts w:ascii="Arial" w:hAnsi="Arial" w:cs="Arial"/>
          <w:b/>
          <w:bCs/>
          <w:sz w:val="22"/>
          <w:szCs w:val="22"/>
          <w:lang w:val="sr-Latn-CS" w:eastAsia="sr-Latn-CS"/>
        </w:rPr>
        <w:t xml:space="preserve"> </w:t>
      </w:r>
      <w:r w:rsidRPr="00DA39CF">
        <w:rPr>
          <w:rFonts w:ascii="Arial" w:hAnsi="Arial" w:cs="Arial"/>
          <w:sz w:val="22"/>
          <w:szCs w:val="22"/>
          <w:lang w:val="sr-Latn-CS" w:eastAsia="sr-Latn-CS"/>
        </w:rPr>
        <w:t>банке Србије</w:t>
      </w:r>
      <w:r w:rsidRPr="00DA39CF">
        <w:rPr>
          <w:rFonts w:ascii="Arial" w:hAnsi="Arial" w:cs="Arial"/>
          <w:sz w:val="22"/>
          <w:szCs w:val="22"/>
          <w:lang w:eastAsia="sr-Latn-CS"/>
        </w:rPr>
        <w:t>, издату</w:t>
      </w:r>
      <w:r w:rsidRPr="00DA39CF">
        <w:rPr>
          <w:rFonts w:ascii="Arial" w:hAnsi="Arial" w:cs="Arial"/>
          <w:sz w:val="22"/>
          <w:szCs w:val="22"/>
          <w:lang w:val="sr-Cyrl-CS"/>
        </w:rPr>
        <w:t xml:space="preserve"> од стране пословне банке.</w:t>
      </w:r>
    </w:p>
    <w:p w:rsidR="007A4A4B" w:rsidRPr="00DA39CF" w:rsidRDefault="007A4A4B" w:rsidP="007A4A4B">
      <w:pPr>
        <w:tabs>
          <w:tab w:val="left" w:pos="720"/>
        </w:tabs>
        <w:jc w:val="both"/>
        <w:rPr>
          <w:rFonts w:ascii="Arial" w:hAnsi="Arial" w:cs="Arial"/>
          <w:sz w:val="22"/>
          <w:szCs w:val="22"/>
          <w:lang w:val="sr-Cyrl-CS"/>
        </w:rPr>
      </w:pPr>
      <w:r w:rsidRPr="00DA39CF">
        <w:rPr>
          <w:rFonts w:ascii="Arial" w:hAnsi="Arial" w:cs="Arial"/>
          <w:sz w:val="22"/>
          <w:szCs w:val="22"/>
          <w:lang w:val="sr-Cyrl-CS"/>
        </w:rPr>
        <w:t xml:space="preserve"> Рок важења</w:t>
      </w:r>
      <w:r w:rsidRPr="00DA39CF">
        <w:rPr>
          <w:rFonts w:ascii="Arial" w:hAnsi="Arial" w:cs="Arial"/>
          <w:b/>
          <w:sz w:val="22"/>
          <w:szCs w:val="22"/>
          <w:lang w:val="sr-Cyrl-CS"/>
        </w:rPr>
        <w:t xml:space="preserve"> </w:t>
      </w:r>
      <w:r w:rsidRPr="00DA39CF">
        <w:rPr>
          <w:rFonts w:ascii="Arial" w:hAnsi="Arial" w:cs="Arial"/>
          <w:bCs/>
          <w:sz w:val="22"/>
          <w:szCs w:val="22"/>
        </w:rPr>
        <w:t>сопствене бланко менице</w:t>
      </w:r>
      <w:r w:rsidRPr="00DA39CF">
        <w:rPr>
          <w:rFonts w:ascii="Arial" w:hAnsi="Arial" w:cs="Arial"/>
          <w:b/>
          <w:bCs/>
          <w:sz w:val="22"/>
          <w:szCs w:val="22"/>
        </w:rPr>
        <w:t xml:space="preserve"> </w:t>
      </w:r>
      <w:r w:rsidRPr="00DA39CF">
        <w:rPr>
          <w:rFonts w:ascii="Arial" w:hAnsi="Arial" w:cs="Arial"/>
          <w:sz w:val="22"/>
          <w:szCs w:val="22"/>
          <w:lang w:val="sr-Cyrl-CS"/>
        </w:rPr>
        <w:t>мора бити најмање 30 (тридесет) дана дужи од периода важења уговора.</w:t>
      </w:r>
    </w:p>
    <w:p w:rsidR="007A4A4B" w:rsidRPr="00DA39CF" w:rsidRDefault="007A4A4B" w:rsidP="007A4A4B">
      <w:pPr>
        <w:tabs>
          <w:tab w:val="left" w:pos="720"/>
        </w:tabs>
        <w:jc w:val="both"/>
        <w:rPr>
          <w:rFonts w:ascii="Arial" w:hAnsi="Arial" w:cs="Arial"/>
          <w:sz w:val="22"/>
          <w:szCs w:val="22"/>
          <w:lang w:val="sr-Cyrl-CS"/>
        </w:rPr>
      </w:pPr>
      <w:r w:rsidRPr="00DA39CF">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DA39CF">
        <w:rPr>
          <w:rFonts w:ascii="Arial" w:hAnsi="Arial" w:cs="Arial"/>
          <w:sz w:val="22"/>
          <w:szCs w:val="22"/>
          <w:lang w:val="ru-RU"/>
        </w:rPr>
        <w:t>пре истека важећег.</w:t>
      </w:r>
    </w:p>
    <w:p w:rsidR="007A4A4B" w:rsidRPr="00DA39CF" w:rsidRDefault="007A4A4B" w:rsidP="007A4A4B">
      <w:pPr>
        <w:tabs>
          <w:tab w:val="left" w:pos="0"/>
          <w:tab w:val="left" w:pos="567"/>
        </w:tabs>
        <w:ind w:right="-34" w:hanging="191"/>
        <w:jc w:val="both"/>
        <w:rPr>
          <w:rFonts w:ascii="Arial" w:hAnsi="Arial" w:cs="Arial"/>
          <w:bCs/>
          <w:sz w:val="22"/>
          <w:szCs w:val="22"/>
          <w:lang w:val="sr-Cyrl-CS"/>
        </w:rPr>
      </w:pPr>
      <w:r w:rsidRPr="00DA39CF">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DA39CF">
        <w:rPr>
          <w:rFonts w:ascii="Arial" w:hAnsi="Arial" w:cs="Arial"/>
          <w:bCs/>
          <w:sz w:val="22"/>
          <w:szCs w:val="22"/>
          <w:lang w:val="sr-Cyrl-CS"/>
        </w:rPr>
        <w:t xml:space="preserve"> као подизвођача, лице које није навео у понуди</w:t>
      </w:r>
      <w:r w:rsidRPr="00DA39CF">
        <w:rPr>
          <w:rFonts w:ascii="Arial" w:hAnsi="Arial" w:cs="Arial"/>
          <w:bCs/>
          <w:sz w:val="22"/>
          <w:szCs w:val="22"/>
          <w:lang w:val="ru-RU"/>
        </w:rPr>
        <w:t>, Наручилац ће активирати средство финансијског обезбеђења.</w:t>
      </w:r>
      <w:r w:rsidRPr="00DA39CF">
        <w:rPr>
          <w:rFonts w:ascii="Arial" w:hAnsi="Arial" w:cs="Arial"/>
          <w:bCs/>
          <w:sz w:val="22"/>
          <w:szCs w:val="22"/>
          <w:lang w:val="sr-Cyrl-CS"/>
        </w:rPr>
        <w:t xml:space="preserve"> </w:t>
      </w:r>
    </w:p>
    <w:p w:rsidR="007A4A4B" w:rsidRPr="00DA39CF" w:rsidRDefault="007A4A4B" w:rsidP="007A4A4B">
      <w:pPr>
        <w:tabs>
          <w:tab w:val="left" w:pos="0"/>
          <w:tab w:val="left" w:pos="1440"/>
        </w:tabs>
        <w:ind w:right="-34" w:hanging="191"/>
        <w:jc w:val="both"/>
        <w:rPr>
          <w:rFonts w:ascii="Arial" w:hAnsi="Arial" w:cs="Arial"/>
          <w:bCs/>
          <w:sz w:val="22"/>
          <w:szCs w:val="22"/>
          <w:lang w:val="sr-Cyrl-CS"/>
        </w:rPr>
      </w:pPr>
      <w:r w:rsidRPr="00DA39CF">
        <w:rPr>
          <w:rFonts w:ascii="Arial" w:hAnsi="Arial" w:cs="Arial"/>
          <w:bCs/>
          <w:sz w:val="22"/>
          <w:szCs w:val="22"/>
          <w:lang w:val="sr-Cyrl-CS"/>
        </w:rPr>
        <w:tab/>
        <w:t xml:space="preserve">Наручилац неће </w:t>
      </w:r>
      <w:r w:rsidRPr="00DA39CF">
        <w:rPr>
          <w:rFonts w:ascii="Arial" w:hAnsi="Arial" w:cs="Arial"/>
          <w:bCs/>
          <w:sz w:val="22"/>
          <w:szCs w:val="22"/>
          <w:lang w:val="ru-RU"/>
        </w:rPr>
        <w:t>активирати средство финансијског обезбеђења</w:t>
      </w:r>
      <w:r w:rsidRPr="00DA39CF">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DA39CF" w:rsidRDefault="007A4A4B" w:rsidP="007A4A4B">
      <w:pPr>
        <w:tabs>
          <w:tab w:val="left" w:pos="0"/>
          <w:tab w:val="left" w:pos="1440"/>
        </w:tabs>
        <w:ind w:right="-34" w:hanging="191"/>
        <w:jc w:val="both"/>
        <w:rPr>
          <w:rFonts w:ascii="Arial" w:hAnsi="Arial" w:cs="Arial"/>
          <w:bCs/>
          <w:sz w:val="22"/>
          <w:szCs w:val="22"/>
          <w:lang w:val="ru-RU"/>
        </w:rPr>
      </w:pPr>
      <w:r w:rsidRPr="00DA39CF">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DA39CF">
        <w:rPr>
          <w:rFonts w:ascii="Arial" w:hAnsi="Arial" w:cs="Arial"/>
          <w:bCs/>
          <w:sz w:val="22"/>
          <w:szCs w:val="22"/>
          <w:lang w:val="ru-RU"/>
        </w:rPr>
        <w:t>активирати средство финансијског обезбеђења.</w:t>
      </w:r>
    </w:p>
    <w:p w:rsidR="007A4A4B" w:rsidRPr="00DA39CF" w:rsidRDefault="007A4A4B" w:rsidP="007A4A4B">
      <w:pPr>
        <w:tabs>
          <w:tab w:val="left" w:pos="0"/>
          <w:tab w:val="left" w:pos="1440"/>
        </w:tabs>
        <w:ind w:right="-34" w:hanging="191"/>
        <w:jc w:val="both"/>
        <w:rPr>
          <w:rFonts w:ascii="Arial" w:hAnsi="Arial" w:cs="Arial"/>
          <w:bCs/>
          <w:sz w:val="22"/>
          <w:szCs w:val="22"/>
          <w:lang w:val="sr-Cyrl-CS"/>
        </w:rPr>
      </w:pPr>
      <w:r w:rsidRPr="00DA39CF">
        <w:rPr>
          <w:rFonts w:ascii="Arial" w:hAnsi="Arial" w:cs="Arial"/>
          <w:bCs/>
          <w:color w:val="FF0000"/>
          <w:sz w:val="22"/>
          <w:szCs w:val="22"/>
          <w:lang w:val="ru-RU"/>
        </w:rPr>
        <w:tab/>
      </w:r>
      <w:r w:rsidRPr="00DA39CF">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DA39CF">
        <w:rPr>
          <w:rFonts w:ascii="Arial" w:hAnsi="Arial" w:cs="Arial"/>
          <w:bCs/>
          <w:sz w:val="22"/>
          <w:szCs w:val="22"/>
          <w:lang w:val="ru-RU"/>
        </w:rPr>
        <w:t>враћено, на захтев Понуђача</w:t>
      </w:r>
      <w:r w:rsidRPr="00DA39CF">
        <w:rPr>
          <w:rFonts w:ascii="Arial" w:hAnsi="Arial" w:cs="Arial"/>
          <w:bCs/>
          <w:sz w:val="22"/>
          <w:szCs w:val="22"/>
          <w:lang w:val="sr-Cyrl-CS"/>
        </w:rPr>
        <w:t>.</w:t>
      </w:r>
    </w:p>
    <w:p w:rsidR="007B0B66" w:rsidRPr="00DA39CF" w:rsidRDefault="00BC617C" w:rsidP="007B0B66">
      <w:pPr>
        <w:jc w:val="both"/>
        <w:rPr>
          <w:rFonts w:ascii="Arial" w:hAnsi="Arial" w:cs="Arial"/>
          <w:b/>
          <w:bCs/>
          <w:i/>
          <w:iCs/>
          <w:sz w:val="22"/>
          <w:szCs w:val="22"/>
        </w:rPr>
      </w:pPr>
      <w:r w:rsidRPr="00DA39CF">
        <w:rPr>
          <w:rFonts w:ascii="Arial" w:hAnsi="Arial" w:cs="Arial"/>
          <w:b/>
          <w:bCs/>
          <w:i/>
          <w:iCs/>
          <w:sz w:val="22"/>
          <w:szCs w:val="22"/>
        </w:rPr>
        <w:t>П</w:t>
      </w:r>
      <w:r w:rsidR="007B0B66" w:rsidRPr="00DA39CF">
        <w:rPr>
          <w:rFonts w:ascii="Arial" w:hAnsi="Arial" w:cs="Arial"/>
          <w:b/>
          <w:bCs/>
          <w:i/>
          <w:iCs/>
          <w:sz w:val="22"/>
          <w:szCs w:val="22"/>
        </w:rPr>
        <w:t>онуђачи могу доставити друго средство финансијског обезбеђења (нпр. банкарску гаранцију).</w:t>
      </w:r>
    </w:p>
    <w:p w:rsidR="004032D1" w:rsidRPr="00DA39CF" w:rsidRDefault="004032D1" w:rsidP="007A4A4B">
      <w:pPr>
        <w:jc w:val="both"/>
        <w:rPr>
          <w:rFonts w:ascii="Arial" w:hAnsi="Arial" w:cs="Arial"/>
          <w:b/>
          <w:i/>
          <w:iCs/>
          <w:sz w:val="22"/>
          <w:szCs w:val="22"/>
        </w:rPr>
      </w:pPr>
    </w:p>
    <w:p w:rsidR="0064553E" w:rsidRPr="00DA39CF" w:rsidRDefault="0064553E" w:rsidP="007A4A4B">
      <w:pPr>
        <w:jc w:val="both"/>
        <w:rPr>
          <w:rFonts w:ascii="Arial" w:hAnsi="Arial" w:cs="Arial"/>
          <w:b/>
          <w:i/>
          <w:iCs/>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DA39CF">
        <w:rPr>
          <w:rFonts w:ascii="Arial" w:hAnsi="Arial" w:cs="Arial"/>
          <w:sz w:val="22"/>
          <w:szCs w:val="22"/>
        </w:rPr>
        <w:t>Предметна набавка не садржи поверљиве информације које наручилац ставља на располагање.</w:t>
      </w:r>
    </w:p>
    <w:p w:rsidR="007A4A4B" w:rsidRPr="00DA39CF" w:rsidRDefault="007A4A4B" w:rsidP="007A4A4B">
      <w:pPr>
        <w:jc w:val="both"/>
        <w:rPr>
          <w:rFonts w:ascii="Arial" w:hAnsi="Arial" w:cs="Arial"/>
          <w:sz w:val="22"/>
          <w:szCs w:val="22"/>
        </w:rPr>
      </w:pPr>
      <w:r w:rsidRPr="00DA39CF">
        <w:rPr>
          <w:rFonts w:ascii="Arial" w:hAnsi="Arial" w:cs="Arial"/>
          <w:sz w:val="22"/>
          <w:szCs w:val="22"/>
          <w:lang w:val="sr-Cyrl-CS"/>
        </w:rPr>
        <w:t xml:space="preserve">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w:t>
      </w:r>
      <w:r w:rsidRPr="00DA39CF">
        <w:rPr>
          <w:rFonts w:ascii="Arial" w:hAnsi="Arial" w:cs="Arial"/>
          <w:sz w:val="22"/>
          <w:szCs w:val="22"/>
          <w:lang w:val="sr-Cyrl-CS"/>
        </w:rPr>
        <w:lastRenderedPageBreak/>
        <w:t>као пословну тајну имена заинтересованих лица, понуђача, као и податке о поднетим понудама, до отварања понуда.</w:t>
      </w:r>
    </w:p>
    <w:p w:rsidR="007A4A4B" w:rsidRPr="00DA39CF"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DA39CF">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DA39CF" w:rsidRDefault="007A4A4B" w:rsidP="007A4A4B">
      <w:pPr>
        <w:spacing w:after="120" w:line="240" w:lineRule="auto"/>
        <w:jc w:val="both"/>
        <w:rPr>
          <w:rFonts w:ascii="Arial" w:hAnsi="Arial" w:cs="Arial"/>
          <w:sz w:val="22"/>
          <w:szCs w:val="22"/>
          <w:lang w:val="sr-Cyrl-BA"/>
        </w:rPr>
      </w:pPr>
      <w:r w:rsidRPr="00DA39CF">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DA39CF" w:rsidRDefault="007A4A4B" w:rsidP="007A4A4B">
      <w:pPr>
        <w:jc w:val="both"/>
        <w:rPr>
          <w:rFonts w:ascii="Arial" w:hAnsi="Arial" w:cs="Arial"/>
          <w:b/>
          <w:bCs/>
          <w:sz w:val="22"/>
          <w:szCs w:val="22"/>
        </w:rPr>
      </w:pPr>
      <w:r w:rsidRPr="00DA39CF">
        <w:rPr>
          <w:rFonts w:ascii="Arial" w:hAnsi="Arial" w:cs="Arial"/>
          <w:b/>
          <w:bCs/>
          <w:i/>
          <w:sz w:val="22"/>
          <w:szCs w:val="22"/>
        </w:rPr>
        <w:t>13</w:t>
      </w:r>
      <w:r w:rsidRPr="00DA39CF">
        <w:rPr>
          <w:rFonts w:ascii="Arial" w:hAnsi="Arial" w:cs="Arial"/>
          <w:b/>
          <w:bCs/>
          <w:sz w:val="22"/>
          <w:szCs w:val="22"/>
        </w:rPr>
        <w:t xml:space="preserve">. </w:t>
      </w:r>
      <w:r w:rsidRPr="00DA39CF">
        <w:rPr>
          <w:rFonts w:ascii="Arial" w:hAnsi="Arial" w:cs="Arial"/>
          <w:b/>
          <w:bCs/>
          <w:i/>
          <w:sz w:val="22"/>
          <w:szCs w:val="22"/>
        </w:rPr>
        <w:t>ДОДАТНЕ ИНФОРМАЦИЈЕ ИЛИ ПОЈАШЊЕЊА У ВЕЗИ СА ПРИПРЕМАЊЕМ ПОНУДЕ</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Заинтересовано лице може, у писаном </w:t>
      </w:r>
      <w:r w:rsidRPr="00DA39CF">
        <w:rPr>
          <w:rFonts w:ascii="Arial" w:hAnsi="Arial" w:cs="Arial"/>
          <w:color w:val="auto"/>
          <w:sz w:val="22"/>
          <w:szCs w:val="22"/>
        </w:rPr>
        <w:t>облику путем</w:t>
      </w:r>
      <w:r w:rsidRPr="00DA39CF">
        <w:rPr>
          <w:rFonts w:ascii="Arial" w:hAnsi="Arial" w:cs="Arial"/>
          <w:sz w:val="22"/>
          <w:szCs w:val="22"/>
        </w:rPr>
        <w:t xml:space="preserve"> e-mail-a </w:t>
      </w:r>
      <w:hyperlink r:id="rId8" w:history="1">
        <w:r w:rsidR="00BC617C" w:rsidRPr="00DA39CF">
          <w:rPr>
            <w:rStyle w:val="Hyperlink"/>
            <w:rFonts w:ascii="Arial" w:hAnsi="Arial" w:cs="Arial"/>
            <w:sz w:val="22"/>
            <w:szCs w:val="22"/>
          </w:rPr>
          <w:t>bozidar.cvetkovic@zdravlje.org.rs</w:t>
        </w:r>
      </w:hyperlink>
      <w:r w:rsidR="00733598" w:rsidRPr="00DA39CF">
        <w:rPr>
          <w:rFonts w:ascii="Arial" w:hAnsi="Arial" w:cs="Arial"/>
          <w:sz w:val="22"/>
          <w:szCs w:val="22"/>
        </w:rPr>
        <w:t xml:space="preserve"> </w:t>
      </w:r>
      <w:r w:rsidRPr="00DA39CF">
        <w:rPr>
          <w:rFonts w:ascii="Arial" w:hAnsi="Arial" w:cs="Arial"/>
          <w:sz w:val="22"/>
          <w:szCs w:val="22"/>
        </w:rPr>
        <w:t xml:space="preserve">тражити од наручиоца додатне информације или појашњења у вези са припремањем понуде, </w:t>
      </w:r>
      <w:r w:rsidR="00733598" w:rsidRPr="00DA39CF">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DA39CF">
        <w:rPr>
          <w:rFonts w:ascii="Arial" w:hAnsi="Arial" w:cs="Arial"/>
          <w:sz w:val="22"/>
          <w:szCs w:val="22"/>
        </w:rPr>
        <w:t xml:space="preserve">најкасније 5 дана пре истека рока за подношење понуде, </w:t>
      </w:r>
      <w:r w:rsidRPr="00DA39CF">
        <w:rPr>
          <w:rFonts w:ascii="Arial" w:hAnsi="Arial" w:cs="Arial"/>
          <w:sz w:val="22"/>
          <w:szCs w:val="22"/>
          <w:lang w:val="sr-Cyrl-CS"/>
        </w:rPr>
        <w:t>сваког радног дана, у периоду од 0</w:t>
      </w:r>
      <w:r w:rsidR="00733598" w:rsidRPr="00DA39CF">
        <w:rPr>
          <w:rFonts w:ascii="Arial" w:hAnsi="Arial" w:cs="Arial"/>
          <w:sz w:val="22"/>
          <w:szCs w:val="22"/>
          <w:lang w:val="sr-Cyrl-CS"/>
        </w:rPr>
        <w:t>8</w:t>
      </w:r>
      <w:r w:rsidRPr="00DA39CF">
        <w:rPr>
          <w:rFonts w:ascii="Arial" w:hAnsi="Arial" w:cs="Arial"/>
          <w:sz w:val="22"/>
          <w:szCs w:val="22"/>
          <w:lang w:val="sr-Cyrl-CS"/>
        </w:rPr>
        <w:t>.</w:t>
      </w:r>
      <w:r w:rsidR="00733598" w:rsidRPr="00DA39CF">
        <w:rPr>
          <w:rFonts w:ascii="Arial" w:hAnsi="Arial" w:cs="Arial"/>
          <w:sz w:val="22"/>
          <w:szCs w:val="22"/>
          <w:lang w:val="sr-Cyrl-CS"/>
        </w:rPr>
        <w:t>0</w:t>
      </w:r>
      <w:r w:rsidRPr="00DA39CF">
        <w:rPr>
          <w:rFonts w:ascii="Arial" w:hAnsi="Arial" w:cs="Arial"/>
          <w:sz w:val="22"/>
          <w:szCs w:val="22"/>
          <w:lang w:val="sr-Cyrl-CS"/>
        </w:rPr>
        <w:t>0 – 15.00 сати</w:t>
      </w:r>
      <w:r w:rsidRPr="00DA39CF">
        <w:rPr>
          <w:rFonts w:ascii="Arial" w:hAnsi="Arial" w:cs="Arial"/>
          <w:sz w:val="22"/>
          <w:szCs w:val="22"/>
        </w:rPr>
        <w:t>.</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A39CF" w:rsidRDefault="007A4A4B" w:rsidP="007A4A4B">
      <w:pPr>
        <w:jc w:val="both"/>
        <w:rPr>
          <w:rFonts w:ascii="Arial" w:hAnsi="Arial" w:cs="Arial"/>
          <w:sz w:val="22"/>
          <w:szCs w:val="22"/>
        </w:rPr>
      </w:pPr>
      <w:r w:rsidRPr="00DA39CF">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A39CF">
        <w:rPr>
          <w:rFonts w:ascii="Arial" w:eastAsia="TimesNewRomanPS-BoldMT" w:hAnsi="Arial" w:cs="Arial"/>
          <w:bCs/>
          <w:sz w:val="22"/>
          <w:szCs w:val="22"/>
        </w:rPr>
        <w:t xml:space="preserve"> </w:t>
      </w:r>
      <w:r w:rsidR="00690482" w:rsidRPr="00DA39CF">
        <w:rPr>
          <w:rFonts w:ascii="Arial" w:hAnsi="Arial" w:cs="Arial"/>
          <w:bCs/>
          <w:sz w:val="22"/>
          <w:szCs w:val="22"/>
        </w:rPr>
        <w:t xml:space="preserve">ЈН БР. </w:t>
      </w:r>
      <w:r w:rsidR="007B0B66" w:rsidRPr="00DA39CF">
        <w:rPr>
          <w:rFonts w:ascii="Arial" w:hAnsi="Arial" w:cs="Arial"/>
          <w:sz w:val="22"/>
          <w:szCs w:val="22"/>
        </w:rPr>
        <w:t xml:space="preserve">ВНР </w:t>
      </w:r>
      <w:r w:rsidR="00050D13" w:rsidRPr="00DA39CF">
        <w:rPr>
          <w:rFonts w:ascii="Arial" w:hAnsi="Arial" w:cs="Arial"/>
          <w:sz w:val="22"/>
          <w:szCs w:val="22"/>
        </w:rPr>
        <w:t>01-4</w:t>
      </w:r>
      <w:r w:rsidR="007B0B66" w:rsidRPr="00DA39CF">
        <w:rPr>
          <w:rFonts w:ascii="Arial" w:hAnsi="Arial" w:cs="Arial"/>
          <w:sz w:val="22"/>
          <w:szCs w:val="22"/>
        </w:rPr>
        <w:t>/1</w:t>
      </w:r>
      <w:r w:rsidR="00050D13" w:rsidRPr="00DA39CF">
        <w:rPr>
          <w:rFonts w:ascii="Arial" w:hAnsi="Arial" w:cs="Arial"/>
          <w:sz w:val="22"/>
          <w:szCs w:val="22"/>
        </w:rPr>
        <w:t>6</w:t>
      </w:r>
      <w:r w:rsidRPr="00DA39CF">
        <w:rPr>
          <w:rFonts w:ascii="Arial" w:hAnsi="Arial" w:cs="Arial"/>
          <w:sz w:val="22"/>
          <w:szCs w:val="22"/>
          <w:lang w:val="ru-RU"/>
        </w:rPr>
        <w:t>”</w:t>
      </w:r>
      <w:r w:rsidRPr="00DA39CF">
        <w:rPr>
          <w:rFonts w:ascii="Arial" w:hAnsi="Arial" w:cs="Arial"/>
          <w:sz w:val="22"/>
          <w:szCs w:val="22"/>
        </w:rPr>
        <w:t>.</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DA39CF" w:rsidRDefault="007A4A4B" w:rsidP="007A4A4B">
      <w:pPr>
        <w:jc w:val="both"/>
        <w:rPr>
          <w:rFonts w:ascii="Arial" w:hAnsi="Arial" w:cs="Arial"/>
          <w:sz w:val="22"/>
          <w:szCs w:val="22"/>
        </w:rPr>
      </w:pPr>
      <w:r w:rsidRPr="00DA39CF">
        <w:rPr>
          <w:rFonts w:ascii="Arial" w:hAnsi="Arial" w:cs="Arial"/>
          <w:sz w:val="22"/>
          <w:szCs w:val="22"/>
        </w:rPr>
        <w:t>По истеку рока предвиђеног за подношење понуда н</w:t>
      </w:r>
      <w:r w:rsidRPr="00DA39CF">
        <w:rPr>
          <w:rFonts w:ascii="Arial" w:hAnsi="Arial" w:cs="Arial"/>
          <w:sz w:val="22"/>
          <w:szCs w:val="22"/>
          <w:lang w:val="sr-Cyrl-CS"/>
        </w:rPr>
        <w:t>а</w:t>
      </w:r>
      <w:r w:rsidRPr="00DA39CF">
        <w:rPr>
          <w:rFonts w:ascii="Arial" w:hAnsi="Arial" w:cs="Arial"/>
          <w:sz w:val="22"/>
          <w:szCs w:val="22"/>
        </w:rPr>
        <w:t xml:space="preserve">ручилац не може да мења нити да допуњује конкурсну документацију. </w:t>
      </w:r>
    </w:p>
    <w:p w:rsidR="007A4A4B" w:rsidRPr="00DA39CF" w:rsidRDefault="007A4A4B" w:rsidP="007A4A4B">
      <w:pPr>
        <w:jc w:val="both"/>
        <w:rPr>
          <w:rFonts w:ascii="Arial" w:hAnsi="Arial" w:cs="Arial"/>
          <w:bCs/>
          <w:color w:val="auto"/>
          <w:sz w:val="22"/>
          <w:szCs w:val="22"/>
        </w:rPr>
      </w:pPr>
      <w:r w:rsidRPr="00DA39CF">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DA39CF" w:rsidRDefault="007A4A4B" w:rsidP="007A4A4B">
      <w:pPr>
        <w:jc w:val="both"/>
        <w:rPr>
          <w:rFonts w:ascii="Arial" w:hAnsi="Arial" w:cs="Arial"/>
          <w:sz w:val="22"/>
          <w:szCs w:val="22"/>
        </w:rPr>
      </w:pPr>
      <w:r w:rsidRPr="00DA39CF">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DA39CF" w:rsidRDefault="007A4A4B" w:rsidP="007A4A4B">
      <w:pPr>
        <w:jc w:val="both"/>
        <w:rPr>
          <w:rFonts w:ascii="Arial" w:hAnsi="Arial" w:cs="Arial"/>
          <w:sz w:val="22"/>
          <w:szCs w:val="22"/>
        </w:rPr>
      </w:pPr>
    </w:p>
    <w:p w:rsidR="007A4A4B" w:rsidRPr="00DA39CF" w:rsidRDefault="007A4A4B" w:rsidP="007A4A4B">
      <w:pPr>
        <w:jc w:val="both"/>
        <w:rPr>
          <w:rFonts w:ascii="Arial" w:hAnsi="Arial" w:cs="Arial"/>
          <w:b/>
          <w:bCs/>
          <w:i/>
          <w:sz w:val="22"/>
          <w:szCs w:val="22"/>
        </w:rPr>
      </w:pPr>
      <w:r w:rsidRPr="00DA39CF">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DA39CF" w:rsidRDefault="007A4A4B" w:rsidP="007A4A4B">
      <w:pPr>
        <w:jc w:val="both"/>
        <w:rPr>
          <w:rFonts w:ascii="Arial" w:hAnsi="Arial" w:cs="Arial"/>
          <w:sz w:val="22"/>
          <w:szCs w:val="22"/>
          <w:lang w:val="sr-Cyrl-BA"/>
        </w:rPr>
      </w:pPr>
      <w:r w:rsidRPr="00DA39CF">
        <w:rPr>
          <w:rFonts w:ascii="Arial" w:hAnsi="Arial" w:cs="Arial"/>
          <w:bCs/>
          <w:sz w:val="22"/>
          <w:szCs w:val="22"/>
          <w:lang w:val="sr-Cyrl-BA"/>
        </w:rPr>
        <w:t>Наручилац</w:t>
      </w:r>
      <w:r w:rsidRPr="00DA39CF">
        <w:rPr>
          <w:rFonts w:ascii="Arial" w:hAnsi="Arial" w:cs="Arial"/>
          <w:b/>
          <w:bCs/>
          <w:sz w:val="22"/>
          <w:szCs w:val="22"/>
          <w:lang w:val="sr-Cyrl-BA"/>
        </w:rPr>
        <w:t xml:space="preserve"> </w:t>
      </w:r>
      <w:r w:rsidRPr="00DA39CF">
        <w:rPr>
          <w:rFonts w:ascii="Arial" w:hAnsi="Arial" w:cs="Arial"/>
          <w:b/>
          <w:bCs/>
          <w:sz w:val="22"/>
          <w:szCs w:val="22"/>
          <w:lang w:val="sr-Cyrl-CS"/>
        </w:rPr>
        <w:t xml:space="preserve">не </w:t>
      </w:r>
      <w:r w:rsidRPr="00DA39CF">
        <w:rPr>
          <w:rFonts w:ascii="Arial" w:hAnsi="Arial" w:cs="Arial"/>
          <w:b/>
          <w:bCs/>
          <w:sz w:val="22"/>
          <w:szCs w:val="22"/>
          <w:lang w:val="sr-Cyrl-BA"/>
        </w:rPr>
        <w:t xml:space="preserve">може </w:t>
      </w:r>
      <w:r w:rsidRPr="00DA39CF">
        <w:rPr>
          <w:rFonts w:ascii="Arial" w:hAnsi="Arial" w:cs="Arial"/>
          <w:bCs/>
          <w:sz w:val="22"/>
          <w:szCs w:val="22"/>
          <w:lang w:val="sr-Cyrl-BA"/>
        </w:rPr>
        <w:t>да</w:t>
      </w:r>
      <w:r w:rsidRPr="00DA39CF">
        <w:rPr>
          <w:rFonts w:ascii="Arial" w:hAnsi="Arial" w:cs="Arial"/>
          <w:b/>
          <w:bCs/>
          <w:sz w:val="22"/>
          <w:szCs w:val="22"/>
          <w:lang w:val="sr-Cyrl-BA"/>
        </w:rPr>
        <w:t xml:space="preserve"> </w:t>
      </w:r>
      <w:r w:rsidRPr="00DA39CF">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DA39CF" w:rsidRDefault="007A4A4B" w:rsidP="007A4A4B">
      <w:pPr>
        <w:tabs>
          <w:tab w:val="left" w:pos="-135"/>
          <w:tab w:val="left" w:pos="0"/>
          <w:tab w:val="left" w:pos="120"/>
        </w:tabs>
        <w:jc w:val="both"/>
        <w:rPr>
          <w:rFonts w:ascii="Arial" w:hAnsi="Arial" w:cs="Arial"/>
          <w:sz w:val="22"/>
          <w:szCs w:val="22"/>
        </w:rPr>
      </w:pPr>
      <w:r w:rsidRPr="00DA39CF">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DA39CF">
        <w:rPr>
          <w:rFonts w:ascii="Arial" w:hAnsi="Arial" w:cs="Arial"/>
          <w:sz w:val="22"/>
          <w:szCs w:val="22"/>
        </w:rPr>
        <w:t xml:space="preserve"> контролу (увид) код понуђача, односно његовог подизвођача</w:t>
      </w:r>
      <w:r w:rsidRPr="00DA39CF">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DA39CF" w:rsidRDefault="007A4A4B" w:rsidP="007A4A4B">
      <w:pPr>
        <w:tabs>
          <w:tab w:val="left" w:pos="-135"/>
          <w:tab w:val="left" w:pos="0"/>
          <w:tab w:val="left" w:pos="120"/>
        </w:tabs>
        <w:jc w:val="both"/>
        <w:rPr>
          <w:rFonts w:ascii="Arial" w:hAnsi="Arial" w:cs="Arial"/>
          <w:sz w:val="22"/>
          <w:szCs w:val="22"/>
        </w:rPr>
      </w:pPr>
      <w:r w:rsidRPr="00DA39CF">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DA39CF" w:rsidRDefault="007A4A4B" w:rsidP="007A4A4B">
      <w:pPr>
        <w:tabs>
          <w:tab w:val="left" w:pos="-135"/>
          <w:tab w:val="left" w:pos="0"/>
          <w:tab w:val="left" w:pos="120"/>
        </w:tabs>
        <w:jc w:val="both"/>
        <w:rPr>
          <w:rFonts w:ascii="Arial" w:hAnsi="Arial" w:cs="Arial"/>
          <w:sz w:val="22"/>
          <w:szCs w:val="22"/>
        </w:rPr>
      </w:pPr>
      <w:r w:rsidRPr="00DA39CF">
        <w:rPr>
          <w:rFonts w:ascii="Arial" w:hAnsi="Arial" w:cs="Arial"/>
          <w:sz w:val="22"/>
          <w:szCs w:val="22"/>
        </w:rPr>
        <w:t>У случају разлике између јединичне и укупне цене, меродавна је јединична цена.</w:t>
      </w:r>
    </w:p>
    <w:p w:rsidR="007A4A4B" w:rsidRPr="00DA39CF" w:rsidRDefault="007A4A4B" w:rsidP="007A4A4B">
      <w:pPr>
        <w:jc w:val="both"/>
        <w:rPr>
          <w:rFonts w:ascii="Arial" w:hAnsi="Arial" w:cs="Arial"/>
          <w:sz w:val="22"/>
          <w:szCs w:val="22"/>
        </w:rPr>
      </w:pPr>
      <w:r w:rsidRPr="00DA39CF">
        <w:rPr>
          <w:rFonts w:ascii="Arial" w:hAnsi="Arial" w:cs="Arial"/>
          <w:sz w:val="22"/>
          <w:szCs w:val="22"/>
        </w:rPr>
        <w:t>Ако се понуђач не сагласи са исправком рачунских грешака, наручил</w:t>
      </w:r>
      <w:r w:rsidRPr="00DA39CF">
        <w:rPr>
          <w:rFonts w:ascii="Arial" w:hAnsi="Arial" w:cs="Arial"/>
          <w:sz w:val="22"/>
          <w:szCs w:val="22"/>
          <w:lang w:val="sr-Cyrl-CS"/>
        </w:rPr>
        <w:t>а</w:t>
      </w:r>
      <w:r w:rsidRPr="00DA39CF">
        <w:rPr>
          <w:rFonts w:ascii="Arial" w:hAnsi="Arial" w:cs="Arial"/>
          <w:sz w:val="22"/>
          <w:szCs w:val="22"/>
        </w:rPr>
        <w:t xml:space="preserve">ц ће његову понуду одбити као неприхватљиву. </w:t>
      </w:r>
    </w:p>
    <w:p w:rsidR="007A4A4B" w:rsidRPr="00DA39CF"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DA39CF">
        <w:rPr>
          <w:rFonts w:ascii="Arial" w:hAnsi="Arial" w:cs="Arial"/>
          <w:b/>
          <w:sz w:val="22"/>
          <w:szCs w:val="22"/>
          <w:lang w:val="sr-Cyrl-CS"/>
        </w:rPr>
        <w:t>Н</w:t>
      </w:r>
      <w:r w:rsidRPr="00DA39CF">
        <w:rPr>
          <w:rFonts w:ascii="Arial" w:hAnsi="Arial" w:cs="Arial"/>
          <w:b/>
          <w:sz w:val="22"/>
          <w:szCs w:val="22"/>
          <w:lang w:val="sr-Latn-CS"/>
        </w:rPr>
        <w:t>аручилац</w:t>
      </w:r>
      <w:r w:rsidRPr="00DA39CF">
        <w:rPr>
          <w:rFonts w:ascii="Arial" w:hAnsi="Arial" w:cs="Arial"/>
          <w:b/>
          <w:sz w:val="22"/>
          <w:szCs w:val="22"/>
          <w:lang w:val="sr-Cyrl-CS"/>
        </w:rPr>
        <w:t xml:space="preserve"> задржава право провере достављене документације.</w:t>
      </w:r>
      <w:r w:rsidRPr="00DA39CF">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DA39CF">
        <w:rPr>
          <w:rFonts w:ascii="Arial" w:hAnsi="Arial" w:cs="Arial"/>
          <w:color w:val="FF6600"/>
          <w:sz w:val="22"/>
          <w:szCs w:val="22"/>
          <w:lang w:val="sr-Cyrl-CS"/>
        </w:rPr>
        <w:t xml:space="preserve"> </w:t>
      </w:r>
    </w:p>
    <w:p w:rsidR="007A4A4B" w:rsidRPr="00DA39CF"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DA39CF"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DA39CF">
        <w:rPr>
          <w:rFonts w:ascii="Arial" w:hAnsi="Arial" w:cs="Arial"/>
          <w:b/>
          <w:sz w:val="22"/>
          <w:szCs w:val="22"/>
          <w:lang w:val="sr-Cyrl-CS"/>
        </w:rPr>
        <w:lastRenderedPageBreak/>
        <w:t xml:space="preserve">Наручилац </w:t>
      </w:r>
      <w:r w:rsidR="00733598" w:rsidRPr="00DA39CF">
        <w:rPr>
          <w:rFonts w:ascii="Arial" w:hAnsi="Arial" w:cs="Arial"/>
          <w:b/>
          <w:sz w:val="22"/>
          <w:szCs w:val="22"/>
          <w:lang w:val="sr-Cyrl-CS"/>
        </w:rPr>
        <w:t>може</w:t>
      </w:r>
      <w:r w:rsidRPr="00DA39CF">
        <w:rPr>
          <w:rFonts w:ascii="Arial" w:hAnsi="Arial" w:cs="Arial"/>
          <w:b/>
          <w:sz w:val="22"/>
          <w:szCs w:val="22"/>
          <w:lang w:val="sr-Cyrl-CS"/>
        </w:rPr>
        <w:t xml:space="preserve"> одбити понуду</w:t>
      </w:r>
      <w:r w:rsidRPr="00DA39CF">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DA39CF">
        <w:rPr>
          <w:rFonts w:ascii="Arial" w:hAnsi="Arial" w:cs="Arial"/>
          <w:sz w:val="22"/>
          <w:szCs w:val="22"/>
          <w:lang w:val="sr-Latn-CS"/>
        </w:rPr>
        <w:t>e</w:t>
      </w:r>
      <w:r w:rsidR="00733598" w:rsidRPr="00DA39CF">
        <w:rPr>
          <w:rFonts w:ascii="Arial" w:hAnsi="Arial" w:cs="Arial"/>
          <w:sz w:val="22"/>
          <w:szCs w:val="22"/>
        </w:rPr>
        <w:t xml:space="preserve"> пре објављивања позива за подношење понуда</w:t>
      </w:r>
      <w:r w:rsidRPr="00DA39CF">
        <w:rPr>
          <w:rFonts w:ascii="Arial" w:hAnsi="Arial" w:cs="Arial"/>
          <w:sz w:val="22"/>
          <w:szCs w:val="22"/>
          <w:lang w:val="sr-Cyrl-CS"/>
        </w:rPr>
        <w:t xml:space="preserve"> у складу са чланом 82. Закона.</w:t>
      </w:r>
      <w:r w:rsidRPr="00DA39CF">
        <w:rPr>
          <w:rFonts w:ascii="Arial" w:hAnsi="Arial" w:cs="Arial"/>
          <w:b/>
          <w:sz w:val="22"/>
          <w:szCs w:val="22"/>
          <w:lang w:val="sr-Cyrl-CS"/>
        </w:rPr>
        <w:t xml:space="preserve"> </w:t>
      </w:r>
    </w:p>
    <w:p w:rsidR="007A4A4B" w:rsidRPr="00DA39CF" w:rsidRDefault="007A4A4B" w:rsidP="007A4A4B">
      <w:pPr>
        <w:tabs>
          <w:tab w:val="left" w:pos="0"/>
          <w:tab w:val="left" w:pos="1701"/>
        </w:tabs>
        <w:ind w:right="-34"/>
        <w:jc w:val="both"/>
        <w:rPr>
          <w:rFonts w:ascii="Arial" w:hAnsi="Arial" w:cs="Arial"/>
          <w:sz w:val="22"/>
          <w:szCs w:val="22"/>
          <w:lang w:val="sr-Cyrl-CS"/>
        </w:rPr>
      </w:pPr>
      <w:r w:rsidRPr="00DA39CF">
        <w:rPr>
          <w:rFonts w:ascii="Arial" w:hAnsi="Arial" w:cs="Arial"/>
          <w:b/>
          <w:sz w:val="22"/>
          <w:szCs w:val="22"/>
          <w:lang w:val="sr-Cyrl-CS"/>
        </w:rPr>
        <w:t xml:space="preserve">Наручилац може одбити понуду ако поседује </w:t>
      </w:r>
      <w:r w:rsidRPr="00DA39CF">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sidRPr="00DA39CF">
        <w:rPr>
          <w:rFonts w:ascii="Arial" w:hAnsi="Arial" w:cs="Arial"/>
          <w:sz w:val="22"/>
          <w:szCs w:val="22"/>
          <w:lang w:val="sr-Cyrl-CS"/>
        </w:rPr>
        <w:t xml:space="preserve"> у складу са чланом 82. Закона.</w:t>
      </w:r>
    </w:p>
    <w:p w:rsidR="007A4A4B" w:rsidRPr="00DA39CF" w:rsidRDefault="007A4A4B" w:rsidP="007A4A4B">
      <w:pPr>
        <w:jc w:val="both"/>
        <w:rPr>
          <w:rFonts w:ascii="Arial" w:hAnsi="Arial" w:cs="Arial"/>
          <w:sz w:val="22"/>
          <w:szCs w:val="22"/>
        </w:rPr>
      </w:pPr>
    </w:p>
    <w:p w:rsidR="007A4A4B" w:rsidRPr="00DA39CF" w:rsidRDefault="007A4A4B" w:rsidP="007A4A4B">
      <w:pPr>
        <w:jc w:val="both"/>
        <w:rPr>
          <w:rFonts w:ascii="Arial" w:hAnsi="Arial" w:cs="Arial"/>
          <w:sz w:val="22"/>
          <w:szCs w:val="22"/>
        </w:rPr>
      </w:pPr>
      <w:r w:rsidRPr="00DA39CF">
        <w:rPr>
          <w:rFonts w:ascii="Arial" w:hAnsi="Arial" w:cs="Arial"/>
          <w:b/>
          <w:bCs/>
          <w:i/>
          <w:sz w:val="22"/>
          <w:szCs w:val="22"/>
        </w:rPr>
        <w:t>1</w:t>
      </w:r>
      <w:r w:rsidR="00652E78" w:rsidRPr="00DA39CF">
        <w:rPr>
          <w:rFonts w:ascii="Arial" w:hAnsi="Arial" w:cs="Arial"/>
          <w:b/>
          <w:bCs/>
          <w:i/>
          <w:sz w:val="22"/>
          <w:szCs w:val="22"/>
        </w:rPr>
        <w:t>5</w:t>
      </w:r>
      <w:r w:rsidRPr="00DA39CF">
        <w:rPr>
          <w:rFonts w:ascii="Arial" w:hAnsi="Arial" w:cs="Arial"/>
          <w:b/>
          <w:bCs/>
          <w:sz w:val="22"/>
          <w:szCs w:val="22"/>
        </w:rPr>
        <w:t xml:space="preserve">. </w:t>
      </w:r>
      <w:r w:rsidRPr="00DA39CF">
        <w:rPr>
          <w:rFonts w:ascii="Arial" w:hAnsi="Arial" w:cs="Arial"/>
          <w:b/>
          <w:bCs/>
          <w:i/>
          <w:sz w:val="22"/>
          <w:szCs w:val="22"/>
        </w:rPr>
        <w:t>ВРСТА КРИТЕРИЈУМА ЗА ДОДЕЛУ УГОВОРА</w:t>
      </w:r>
    </w:p>
    <w:p w:rsidR="00743D6D" w:rsidRPr="00DA39CF" w:rsidRDefault="007A4A4B" w:rsidP="00652E78">
      <w:pPr>
        <w:autoSpaceDE w:val="0"/>
        <w:autoSpaceDN w:val="0"/>
        <w:adjustRightInd w:val="0"/>
        <w:jc w:val="both"/>
        <w:rPr>
          <w:rFonts w:ascii="Arial" w:hAnsi="Arial" w:cs="Arial"/>
          <w:bCs/>
          <w:sz w:val="22"/>
          <w:szCs w:val="22"/>
        </w:rPr>
      </w:pPr>
      <w:r w:rsidRPr="00DA39CF">
        <w:rPr>
          <w:rFonts w:ascii="Arial" w:hAnsi="Arial" w:cs="Arial"/>
          <w:sz w:val="22"/>
          <w:szCs w:val="22"/>
        </w:rPr>
        <w:t>Додела уговора ће се извршити применом критеријума</w:t>
      </w:r>
      <w:r w:rsidR="00A862DF" w:rsidRPr="00DA39CF">
        <w:rPr>
          <w:rFonts w:ascii="Arial" w:hAnsi="Arial" w:cs="Arial"/>
          <w:sz w:val="22"/>
          <w:szCs w:val="22"/>
        </w:rPr>
        <w:t xml:space="preserve"> </w:t>
      </w:r>
      <w:r w:rsidRPr="00DA39CF">
        <w:rPr>
          <w:rFonts w:ascii="Arial" w:hAnsi="Arial" w:cs="Arial"/>
          <w:b/>
          <w:bCs/>
          <w:sz w:val="22"/>
          <w:szCs w:val="22"/>
        </w:rPr>
        <w:t>„</w:t>
      </w:r>
      <w:r w:rsidR="00400D2C" w:rsidRPr="00DA39CF">
        <w:rPr>
          <w:rFonts w:ascii="Arial" w:hAnsi="Arial" w:cs="Arial"/>
          <w:b/>
          <w:bCs/>
          <w:sz w:val="22"/>
          <w:szCs w:val="22"/>
        </w:rPr>
        <w:t>економски најповољнија понуда</w:t>
      </w:r>
      <w:r w:rsidRPr="00DA39CF">
        <w:rPr>
          <w:rFonts w:ascii="Arial" w:hAnsi="Arial" w:cs="Arial"/>
          <w:b/>
          <w:bCs/>
          <w:sz w:val="22"/>
          <w:szCs w:val="22"/>
        </w:rPr>
        <w:t>“</w:t>
      </w:r>
      <w:r w:rsidR="00400D2C" w:rsidRPr="00DA39CF">
        <w:rPr>
          <w:rFonts w:ascii="Arial" w:hAnsi="Arial" w:cs="Arial"/>
          <w:b/>
          <w:bCs/>
          <w:sz w:val="22"/>
          <w:szCs w:val="22"/>
        </w:rPr>
        <w:t>, следећих елемената критеријума и начина пондерисања:</w:t>
      </w:r>
    </w:p>
    <w:p w:rsidR="00400D2C" w:rsidRPr="00DA39CF" w:rsidRDefault="00400D2C" w:rsidP="00400D2C">
      <w:pPr>
        <w:autoSpaceDE w:val="0"/>
        <w:autoSpaceDN w:val="0"/>
        <w:adjustRightInd w:val="0"/>
        <w:jc w:val="both"/>
        <w:rPr>
          <w:rFonts w:ascii="Arial" w:hAnsi="Arial" w:cs="Arial"/>
          <w:b/>
          <w:bCs/>
          <w:sz w:val="22"/>
          <w:szCs w:val="22"/>
        </w:rPr>
      </w:pPr>
      <w:r w:rsidRPr="00DA39CF">
        <w:rPr>
          <w:rFonts w:ascii="Arial" w:hAnsi="Arial" w:cs="Arial"/>
          <w:b/>
          <w:bCs/>
          <w:sz w:val="22"/>
          <w:szCs w:val="22"/>
        </w:rPr>
        <w:t>1. Цена                                                            80 пондера</w:t>
      </w:r>
    </w:p>
    <w:p w:rsidR="00400D2C" w:rsidRPr="00DA39CF" w:rsidRDefault="00400D2C" w:rsidP="00400D2C">
      <w:pPr>
        <w:autoSpaceDE w:val="0"/>
        <w:autoSpaceDN w:val="0"/>
        <w:adjustRightInd w:val="0"/>
        <w:jc w:val="both"/>
        <w:rPr>
          <w:rFonts w:ascii="Arial" w:hAnsi="Arial" w:cs="Arial"/>
          <w:b/>
          <w:bCs/>
          <w:sz w:val="22"/>
          <w:szCs w:val="22"/>
        </w:rPr>
      </w:pPr>
      <w:r w:rsidRPr="00DA39CF">
        <w:rPr>
          <w:rFonts w:ascii="Arial" w:hAnsi="Arial" w:cs="Arial"/>
          <w:b/>
          <w:bCs/>
          <w:sz w:val="22"/>
          <w:szCs w:val="22"/>
        </w:rPr>
        <w:t xml:space="preserve">                                                     (најнижа цена/разматрана цена х 80) </w:t>
      </w:r>
    </w:p>
    <w:p w:rsidR="00400D2C" w:rsidRPr="00DA39CF" w:rsidRDefault="00400D2C" w:rsidP="00400D2C">
      <w:pPr>
        <w:autoSpaceDE w:val="0"/>
        <w:autoSpaceDN w:val="0"/>
        <w:adjustRightInd w:val="0"/>
        <w:jc w:val="both"/>
        <w:rPr>
          <w:rFonts w:ascii="Arial" w:hAnsi="Arial" w:cs="Arial"/>
          <w:b/>
          <w:bCs/>
          <w:sz w:val="22"/>
          <w:szCs w:val="22"/>
        </w:rPr>
      </w:pPr>
      <w:r w:rsidRPr="00DA39CF">
        <w:rPr>
          <w:rFonts w:ascii="Arial" w:hAnsi="Arial" w:cs="Arial"/>
          <w:b/>
          <w:bCs/>
          <w:sz w:val="22"/>
          <w:szCs w:val="22"/>
        </w:rPr>
        <w:t>2. Распрострањеност бензинских станица</w:t>
      </w:r>
    </w:p>
    <w:p w:rsidR="00400D2C" w:rsidRPr="00DA39CF" w:rsidRDefault="00400D2C" w:rsidP="00400D2C">
      <w:pPr>
        <w:autoSpaceDE w:val="0"/>
        <w:autoSpaceDN w:val="0"/>
        <w:adjustRightInd w:val="0"/>
        <w:jc w:val="both"/>
        <w:rPr>
          <w:rFonts w:ascii="Arial" w:hAnsi="Arial" w:cs="Arial"/>
          <w:b/>
          <w:bCs/>
          <w:sz w:val="22"/>
          <w:szCs w:val="22"/>
        </w:rPr>
      </w:pPr>
      <w:r w:rsidRPr="00DA39CF">
        <w:rPr>
          <w:rFonts w:ascii="Arial" w:hAnsi="Arial" w:cs="Arial"/>
          <w:b/>
          <w:bCs/>
          <w:sz w:val="22"/>
          <w:szCs w:val="22"/>
        </w:rPr>
        <w:t xml:space="preserve">     на територији Београда                          20 пондера</w:t>
      </w:r>
    </w:p>
    <w:p w:rsidR="00400D2C" w:rsidRPr="00DA39CF" w:rsidRDefault="00400D2C" w:rsidP="00400D2C">
      <w:pPr>
        <w:autoSpaceDE w:val="0"/>
        <w:autoSpaceDN w:val="0"/>
        <w:adjustRightInd w:val="0"/>
        <w:jc w:val="both"/>
        <w:rPr>
          <w:rFonts w:ascii="Arial" w:hAnsi="Arial" w:cs="Arial"/>
          <w:b/>
          <w:bCs/>
          <w:sz w:val="22"/>
          <w:szCs w:val="22"/>
        </w:rPr>
      </w:pPr>
      <w:r w:rsidRPr="00DA39CF">
        <w:rPr>
          <w:rFonts w:ascii="Arial" w:hAnsi="Arial" w:cs="Arial"/>
          <w:b/>
          <w:bCs/>
          <w:sz w:val="22"/>
          <w:szCs w:val="22"/>
        </w:rPr>
        <w:t xml:space="preserve">                                                     (разматрани број/највећи број х 20)</w:t>
      </w:r>
    </w:p>
    <w:p w:rsidR="004032D1" w:rsidRPr="00DA39CF" w:rsidRDefault="004032D1" w:rsidP="007A4A4B">
      <w:pPr>
        <w:autoSpaceDE w:val="0"/>
        <w:autoSpaceDN w:val="0"/>
        <w:adjustRightInd w:val="0"/>
        <w:jc w:val="both"/>
        <w:rPr>
          <w:rFonts w:ascii="Arial" w:hAnsi="Arial" w:cs="Arial"/>
          <w:b/>
          <w:bCs/>
          <w:sz w:val="22"/>
          <w:szCs w:val="22"/>
        </w:rPr>
      </w:pPr>
    </w:p>
    <w:p w:rsidR="00400D2C" w:rsidRPr="00DA39CF" w:rsidRDefault="00400D2C" w:rsidP="007A4A4B">
      <w:pPr>
        <w:autoSpaceDE w:val="0"/>
        <w:autoSpaceDN w:val="0"/>
        <w:adjustRightInd w:val="0"/>
        <w:jc w:val="both"/>
        <w:rPr>
          <w:rFonts w:ascii="Arial" w:hAnsi="Arial" w:cs="Arial"/>
          <w:b/>
          <w:bCs/>
          <w:sz w:val="22"/>
          <w:szCs w:val="22"/>
          <w:lang w:val="sr-Cyrl-CS"/>
        </w:rPr>
      </w:pPr>
      <w:r w:rsidRPr="00DA39CF">
        <w:rPr>
          <w:rFonts w:ascii="Arial" w:hAnsi="Arial" w:cs="Arial"/>
          <w:noProof/>
          <w:sz w:val="22"/>
          <w:szCs w:val="22"/>
          <w:u w:val="single"/>
          <w:lang w:val="sr-Cyrl-CS"/>
        </w:rPr>
        <w:t>НАПОМЕНА: распрострањеност представља укупан број продајних места (бензинских пумпи) на територији града Београда</w:t>
      </w:r>
      <w:r w:rsidRPr="00DA39CF">
        <w:rPr>
          <w:rFonts w:ascii="Arial" w:hAnsi="Arial" w:cs="Arial"/>
          <w:noProof/>
          <w:sz w:val="22"/>
          <w:szCs w:val="22"/>
          <w:u w:val="single"/>
        </w:rPr>
        <w:t xml:space="preserve"> </w:t>
      </w:r>
      <w:r w:rsidRPr="00DA39CF">
        <w:rPr>
          <w:rFonts w:ascii="Arial" w:hAnsi="Arial" w:cs="Arial"/>
          <w:noProof/>
          <w:sz w:val="22"/>
          <w:szCs w:val="22"/>
          <w:u w:val="single"/>
          <w:lang w:val="sr-Cyrl-CS"/>
        </w:rPr>
        <w:t>– понуђач је дужан да у оквиру понуде достави доказ са списком бензинских станица са адресама.</w:t>
      </w:r>
    </w:p>
    <w:p w:rsidR="00400D2C" w:rsidRPr="00DA39CF" w:rsidRDefault="00400D2C" w:rsidP="007A4A4B">
      <w:pPr>
        <w:autoSpaceDE w:val="0"/>
        <w:autoSpaceDN w:val="0"/>
        <w:adjustRightInd w:val="0"/>
        <w:jc w:val="both"/>
        <w:rPr>
          <w:rFonts w:ascii="Arial" w:hAnsi="Arial" w:cs="Arial"/>
          <w:b/>
          <w:bCs/>
          <w:sz w:val="22"/>
          <w:szCs w:val="22"/>
        </w:rPr>
      </w:pPr>
    </w:p>
    <w:p w:rsidR="007A4A4B" w:rsidRPr="00DA39CF" w:rsidRDefault="007A4A4B" w:rsidP="007A4A4B">
      <w:pPr>
        <w:tabs>
          <w:tab w:val="left" w:pos="0"/>
        </w:tabs>
        <w:jc w:val="both"/>
        <w:rPr>
          <w:rFonts w:ascii="Arial" w:hAnsi="Arial" w:cs="Arial"/>
          <w:bCs/>
          <w:sz w:val="22"/>
          <w:szCs w:val="22"/>
          <w:lang w:val="sr-Cyrl-CS"/>
        </w:rPr>
      </w:pPr>
      <w:r w:rsidRPr="00DA39CF">
        <w:rPr>
          <w:rFonts w:ascii="Arial" w:hAnsi="Arial" w:cs="Arial"/>
          <w:b/>
          <w:sz w:val="22"/>
          <w:szCs w:val="22"/>
          <w:lang w:val="sr-Cyrl-CS"/>
        </w:rPr>
        <w:t>Наручилац ће Одлуку о додели уговора</w:t>
      </w:r>
      <w:r w:rsidRPr="00DA39CF">
        <w:rPr>
          <w:rFonts w:ascii="Arial" w:hAnsi="Arial" w:cs="Arial"/>
          <w:b/>
          <w:bCs/>
          <w:sz w:val="22"/>
          <w:szCs w:val="22"/>
          <w:lang w:val="sr-Cyrl-CS"/>
        </w:rPr>
        <w:t>,</w:t>
      </w:r>
      <w:r w:rsidRPr="00DA39CF">
        <w:rPr>
          <w:rFonts w:ascii="Arial" w:hAnsi="Arial" w:cs="Arial"/>
          <w:sz w:val="22"/>
          <w:szCs w:val="22"/>
          <w:lang w:val="sr-Cyrl-CS"/>
        </w:rPr>
        <w:t xml:space="preserve"> донети у </w:t>
      </w:r>
      <w:r w:rsidRPr="00DA39CF">
        <w:rPr>
          <w:rFonts w:ascii="Arial" w:hAnsi="Arial" w:cs="Arial"/>
          <w:bCs/>
          <w:sz w:val="22"/>
          <w:szCs w:val="22"/>
          <w:lang w:val="sr-Cyrl-CS"/>
        </w:rPr>
        <w:t xml:space="preserve">року од </w:t>
      </w:r>
      <w:r w:rsidRPr="00DA39CF">
        <w:rPr>
          <w:rFonts w:ascii="Arial" w:hAnsi="Arial" w:cs="Arial"/>
          <w:bCs/>
          <w:sz w:val="22"/>
          <w:szCs w:val="22"/>
        </w:rPr>
        <w:t xml:space="preserve">25, a </w:t>
      </w:r>
      <w:r w:rsidRPr="00DA39CF">
        <w:rPr>
          <w:rFonts w:ascii="Arial" w:hAnsi="Arial" w:cs="Arial"/>
          <w:bCs/>
          <w:sz w:val="22"/>
          <w:szCs w:val="22"/>
          <w:lang w:val="sr-Cyrl-CS"/>
        </w:rPr>
        <w:t xml:space="preserve">највише </w:t>
      </w:r>
      <w:r w:rsidRPr="00DA39CF">
        <w:rPr>
          <w:rFonts w:ascii="Arial" w:hAnsi="Arial" w:cs="Arial"/>
          <w:bCs/>
          <w:sz w:val="22"/>
          <w:szCs w:val="22"/>
        </w:rPr>
        <w:t>40</w:t>
      </w:r>
      <w:r w:rsidRPr="00DA39CF">
        <w:rPr>
          <w:rFonts w:ascii="Arial" w:hAnsi="Arial" w:cs="Arial"/>
          <w:bCs/>
          <w:sz w:val="22"/>
          <w:szCs w:val="22"/>
          <w:lang w:val="sr-Cyrl-CS"/>
        </w:rPr>
        <w:t xml:space="preserve"> дана од дана отварања понуда. </w:t>
      </w:r>
      <w:r w:rsidRPr="00DA39CF">
        <w:rPr>
          <w:rFonts w:ascii="Arial" w:hAnsi="Arial" w:cs="Arial"/>
          <w:sz w:val="22"/>
          <w:szCs w:val="22"/>
          <w:lang w:val="ru-RU"/>
        </w:rPr>
        <w:t>О донетој одлуци сви понуђачи ће бити обавештени у складу са Законом.</w:t>
      </w:r>
      <w:r w:rsidRPr="00DA39CF">
        <w:rPr>
          <w:rFonts w:ascii="Arial" w:hAnsi="Arial" w:cs="Arial"/>
          <w:sz w:val="22"/>
          <w:szCs w:val="22"/>
          <w:lang w:val="sr-Cyrl-CS"/>
        </w:rPr>
        <w:t xml:space="preserve"> </w:t>
      </w:r>
    </w:p>
    <w:p w:rsidR="007A4A4B" w:rsidRPr="00DA39CF" w:rsidRDefault="007A4A4B" w:rsidP="007A4A4B">
      <w:pPr>
        <w:jc w:val="both"/>
        <w:rPr>
          <w:rFonts w:ascii="Arial" w:hAnsi="Arial" w:cs="Arial"/>
          <w:b/>
          <w:bCs/>
          <w:i/>
          <w:sz w:val="22"/>
          <w:szCs w:val="22"/>
        </w:rPr>
      </w:pPr>
    </w:p>
    <w:p w:rsidR="007A4A4B" w:rsidRPr="00DA39CF" w:rsidRDefault="007A4A4B" w:rsidP="007A4A4B">
      <w:pPr>
        <w:jc w:val="both"/>
        <w:rPr>
          <w:rFonts w:ascii="Arial" w:hAnsi="Arial" w:cs="Arial"/>
          <w:b/>
          <w:bCs/>
          <w:sz w:val="22"/>
          <w:szCs w:val="22"/>
        </w:rPr>
      </w:pPr>
      <w:r w:rsidRPr="00DA39CF">
        <w:rPr>
          <w:rFonts w:ascii="Arial" w:hAnsi="Arial" w:cs="Arial"/>
          <w:b/>
          <w:bCs/>
          <w:i/>
          <w:sz w:val="22"/>
          <w:szCs w:val="22"/>
        </w:rPr>
        <w:t>1</w:t>
      </w:r>
      <w:r w:rsidR="00652E78" w:rsidRPr="00DA39CF">
        <w:rPr>
          <w:rFonts w:ascii="Arial" w:hAnsi="Arial" w:cs="Arial"/>
          <w:b/>
          <w:bCs/>
          <w:i/>
          <w:sz w:val="22"/>
          <w:szCs w:val="22"/>
        </w:rPr>
        <w:t>6</w:t>
      </w:r>
      <w:r w:rsidRPr="00DA39CF">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sidRPr="00DA39CF">
        <w:rPr>
          <w:rFonts w:ascii="Arial" w:hAnsi="Arial" w:cs="Arial"/>
          <w:b/>
          <w:bCs/>
          <w:i/>
          <w:sz w:val="22"/>
          <w:szCs w:val="22"/>
        </w:rPr>
        <w:t>О</w:t>
      </w:r>
      <w:r w:rsidRPr="00DA39CF">
        <w:rPr>
          <w:rFonts w:ascii="Arial" w:hAnsi="Arial" w:cs="Arial"/>
          <w:b/>
          <w:bCs/>
          <w:i/>
          <w:sz w:val="22"/>
          <w:szCs w:val="22"/>
        </w:rPr>
        <w:t xml:space="preserve">М </w:t>
      </w:r>
      <w:r w:rsidR="00652E78" w:rsidRPr="00DA39CF">
        <w:rPr>
          <w:rFonts w:ascii="Arial" w:hAnsi="Arial" w:cs="Arial"/>
          <w:b/>
          <w:bCs/>
          <w:i/>
          <w:sz w:val="22"/>
          <w:szCs w:val="22"/>
        </w:rPr>
        <w:t>ПОНУЂЕНОМ ЦЕНОМ</w:t>
      </w:r>
      <w:r w:rsidRPr="00DA39CF">
        <w:rPr>
          <w:rFonts w:ascii="Arial" w:hAnsi="Arial" w:cs="Arial"/>
          <w:b/>
          <w:bCs/>
          <w:i/>
          <w:sz w:val="22"/>
          <w:szCs w:val="22"/>
        </w:rPr>
        <w:t xml:space="preserve"> </w:t>
      </w:r>
    </w:p>
    <w:p w:rsidR="007A4A4B" w:rsidRPr="00DA39CF" w:rsidRDefault="00A862DF" w:rsidP="007A4A4B">
      <w:pPr>
        <w:jc w:val="both"/>
        <w:rPr>
          <w:rFonts w:ascii="Arial" w:hAnsi="Arial" w:cs="Arial"/>
          <w:iCs/>
          <w:sz w:val="22"/>
          <w:szCs w:val="22"/>
        </w:rPr>
      </w:pPr>
      <w:r w:rsidRPr="00DA39CF">
        <w:rPr>
          <w:rFonts w:ascii="Arial" w:hAnsi="Arial" w:cs="Arial"/>
          <w:iCs/>
          <w:sz w:val="22"/>
          <w:szCs w:val="22"/>
        </w:rPr>
        <w:t>У</w:t>
      </w:r>
      <w:r w:rsidR="007A4A4B" w:rsidRPr="00DA39CF">
        <w:rPr>
          <w:rFonts w:ascii="Arial" w:hAnsi="Arial" w:cs="Arial"/>
          <w:iCs/>
          <w:sz w:val="22"/>
          <w:szCs w:val="22"/>
        </w:rPr>
        <w:t xml:space="preserve">колико две или више понуда имају </w:t>
      </w:r>
      <w:r w:rsidR="00652E78" w:rsidRPr="00DA39CF">
        <w:rPr>
          <w:rFonts w:ascii="Arial" w:hAnsi="Arial" w:cs="Arial"/>
          <w:iCs/>
          <w:sz w:val="22"/>
          <w:szCs w:val="22"/>
        </w:rPr>
        <w:t>једнаку понуђену цену</w:t>
      </w:r>
      <w:r w:rsidR="007A4A4B" w:rsidRPr="00DA39CF">
        <w:rPr>
          <w:rFonts w:ascii="Arial" w:hAnsi="Arial" w:cs="Arial"/>
          <w:iCs/>
          <w:sz w:val="22"/>
          <w:szCs w:val="22"/>
        </w:rPr>
        <w:t xml:space="preserve">, </w:t>
      </w:r>
      <w:r w:rsidR="00743D6D" w:rsidRPr="00DA39CF">
        <w:rPr>
          <w:rFonts w:ascii="Arial" w:hAnsi="Arial" w:cs="Arial"/>
          <w:iCs/>
          <w:sz w:val="22"/>
          <w:szCs w:val="22"/>
        </w:rPr>
        <w:t xml:space="preserve">уговор ће бити додељен понуђачу чија понуда </w:t>
      </w:r>
      <w:r w:rsidR="00652E78" w:rsidRPr="00DA39CF">
        <w:rPr>
          <w:rFonts w:ascii="Arial" w:hAnsi="Arial" w:cs="Arial"/>
          <w:iCs/>
          <w:sz w:val="22"/>
          <w:szCs w:val="22"/>
        </w:rPr>
        <w:t xml:space="preserve">нуди </w:t>
      </w:r>
      <w:r w:rsidR="00400D2C" w:rsidRPr="00DA39CF">
        <w:rPr>
          <w:rFonts w:ascii="Arial" w:hAnsi="Arial" w:cs="Arial"/>
          <w:iCs/>
          <w:sz w:val="22"/>
          <w:szCs w:val="22"/>
        </w:rPr>
        <w:t>дужи</w:t>
      </w:r>
      <w:r w:rsidR="00652E78" w:rsidRPr="00DA39CF">
        <w:rPr>
          <w:rFonts w:ascii="Arial" w:hAnsi="Arial" w:cs="Arial"/>
          <w:iCs/>
          <w:sz w:val="22"/>
          <w:szCs w:val="22"/>
        </w:rPr>
        <w:t xml:space="preserve"> рок</w:t>
      </w:r>
      <w:r w:rsidR="00A14770" w:rsidRPr="00DA39CF">
        <w:rPr>
          <w:rFonts w:ascii="Arial" w:hAnsi="Arial" w:cs="Arial"/>
          <w:iCs/>
          <w:sz w:val="22"/>
          <w:szCs w:val="22"/>
        </w:rPr>
        <w:t xml:space="preserve"> </w:t>
      </w:r>
      <w:r w:rsidR="00400D2C" w:rsidRPr="00DA39CF">
        <w:rPr>
          <w:rFonts w:ascii="Arial" w:hAnsi="Arial" w:cs="Arial"/>
          <w:iCs/>
          <w:sz w:val="22"/>
          <w:szCs w:val="22"/>
        </w:rPr>
        <w:t>плаћања</w:t>
      </w:r>
      <w:r w:rsidR="007A4A4B" w:rsidRPr="00DA39CF">
        <w:rPr>
          <w:rFonts w:ascii="Arial" w:hAnsi="Arial" w:cs="Arial"/>
          <w:iCs/>
          <w:sz w:val="22"/>
          <w:szCs w:val="22"/>
        </w:rPr>
        <w:t>.</w:t>
      </w:r>
    </w:p>
    <w:p w:rsidR="007A4A4B" w:rsidRPr="00DA39CF" w:rsidRDefault="007A4A4B" w:rsidP="007A4A4B">
      <w:pPr>
        <w:jc w:val="both"/>
        <w:rPr>
          <w:rFonts w:ascii="Arial" w:hAnsi="Arial" w:cs="Arial"/>
          <w:sz w:val="22"/>
          <w:szCs w:val="22"/>
        </w:rPr>
      </w:pPr>
    </w:p>
    <w:p w:rsidR="007A4A4B" w:rsidRPr="00DA39CF" w:rsidRDefault="007A4A4B" w:rsidP="007A4A4B">
      <w:pPr>
        <w:jc w:val="both"/>
        <w:rPr>
          <w:rFonts w:ascii="Arial" w:hAnsi="Arial" w:cs="Arial"/>
          <w:b/>
          <w:bCs/>
          <w:i/>
          <w:sz w:val="22"/>
          <w:szCs w:val="22"/>
        </w:rPr>
      </w:pPr>
      <w:r w:rsidRPr="00DA39CF">
        <w:rPr>
          <w:rFonts w:ascii="Arial" w:hAnsi="Arial" w:cs="Arial"/>
          <w:b/>
          <w:bCs/>
          <w:i/>
          <w:sz w:val="22"/>
          <w:szCs w:val="22"/>
        </w:rPr>
        <w:t>1</w:t>
      </w:r>
      <w:r w:rsidR="00652E78" w:rsidRPr="00DA39CF">
        <w:rPr>
          <w:rFonts w:ascii="Arial" w:hAnsi="Arial" w:cs="Arial"/>
          <w:b/>
          <w:bCs/>
          <w:i/>
          <w:sz w:val="22"/>
          <w:szCs w:val="22"/>
        </w:rPr>
        <w:t>7</w:t>
      </w:r>
      <w:r w:rsidRPr="00DA39CF">
        <w:rPr>
          <w:rFonts w:ascii="Arial" w:hAnsi="Arial" w:cs="Arial"/>
          <w:b/>
          <w:bCs/>
          <w:i/>
          <w:sz w:val="22"/>
          <w:szCs w:val="22"/>
        </w:rPr>
        <w:t xml:space="preserve">. ПОШТОВАЊЕ ОБАВЕЗА КОЈЕ ПРОИЗИЛАЗЕ ИЗ ВАЖЕЋИХ ПРОПИСА </w:t>
      </w:r>
    </w:p>
    <w:p w:rsidR="007A4A4B" w:rsidRPr="00DA39CF" w:rsidRDefault="007A4A4B" w:rsidP="007A4A4B">
      <w:pPr>
        <w:jc w:val="both"/>
        <w:rPr>
          <w:rFonts w:ascii="Arial" w:hAnsi="Arial" w:cs="Arial"/>
          <w:b/>
          <w:sz w:val="22"/>
          <w:szCs w:val="22"/>
        </w:rPr>
      </w:pPr>
      <w:r w:rsidRPr="00DA39CF">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DA39CF">
        <w:rPr>
          <w:rFonts w:ascii="Arial" w:hAnsi="Arial" w:cs="Arial"/>
          <w:sz w:val="22"/>
          <w:szCs w:val="22"/>
          <w:lang w:val="sr-Cyrl-CS"/>
        </w:rPr>
        <w:t xml:space="preserve"> нема забрану обављања делатности која је на снази у време подношења понуде</w:t>
      </w:r>
      <w:r w:rsidRPr="00DA39CF">
        <w:rPr>
          <w:rFonts w:ascii="Arial" w:hAnsi="Arial" w:cs="Arial"/>
          <w:sz w:val="22"/>
          <w:szCs w:val="22"/>
        </w:rPr>
        <w:t xml:space="preserve"> (</w:t>
      </w:r>
      <w:r w:rsidRPr="00DA39CF">
        <w:rPr>
          <w:rFonts w:ascii="Arial" w:hAnsi="Arial" w:cs="Arial"/>
          <w:b/>
          <w:sz w:val="22"/>
          <w:szCs w:val="22"/>
        </w:rPr>
        <w:t>Образац изјаве из погл</w:t>
      </w:r>
      <w:r w:rsidR="00652E78" w:rsidRPr="00DA39CF">
        <w:rPr>
          <w:rFonts w:ascii="Arial" w:hAnsi="Arial" w:cs="Arial"/>
          <w:b/>
          <w:sz w:val="22"/>
          <w:szCs w:val="22"/>
        </w:rPr>
        <w:t xml:space="preserve">авља </w:t>
      </w:r>
      <w:r w:rsidRPr="00DA39CF">
        <w:rPr>
          <w:rFonts w:ascii="Arial" w:hAnsi="Arial" w:cs="Arial"/>
          <w:b/>
          <w:sz w:val="22"/>
          <w:szCs w:val="22"/>
        </w:rPr>
        <w:t>V</w:t>
      </w:r>
      <w:r w:rsidRPr="00DA39CF">
        <w:rPr>
          <w:rFonts w:ascii="Arial" w:hAnsi="Arial" w:cs="Arial"/>
          <w:b/>
          <w:sz w:val="22"/>
          <w:szCs w:val="22"/>
          <w:lang w:val="ru-RU"/>
        </w:rPr>
        <w:t xml:space="preserve"> </w:t>
      </w:r>
      <w:r w:rsidRPr="00DA39CF">
        <w:rPr>
          <w:rFonts w:ascii="Arial" w:hAnsi="Arial" w:cs="Arial"/>
          <w:b/>
          <w:sz w:val="22"/>
          <w:szCs w:val="22"/>
          <w:lang w:val="sr-Cyrl-CS"/>
        </w:rPr>
        <w:t>одељак 4.</w:t>
      </w:r>
      <w:r w:rsidRPr="00DA39CF">
        <w:rPr>
          <w:rFonts w:ascii="Arial" w:hAnsi="Arial" w:cs="Arial"/>
          <w:b/>
          <w:sz w:val="22"/>
          <w:szCs w:val="22"/>
        </w:rPr>
        <w:t>)</w:t>
      </w:r>
      <w:r w:rsidRPr="00DA39CF">
        <w:rPr>
          <w:rFonts w:ascii="Arial" w:hAnsi="Arial" w:cs="Arial"/>
          <w:b/>
          <w:sz w:val="22"/>
          <w:szCs w:val="22"/>
          <w:lang w:val="sr-Cyrl-CS"/>
        </w:rPr>
        <w:t>.</w:t>
      </w:r>
    </w:p>
    <w:p w:rsidR="00560F7C" w:rsidRPr="00DA39CF" w:rsidRDefault="00560F7C" w:rsidP="007A4A4B">
      <w:pPr>
        <w:jc w:val="both"/>
        <w:rPr>
          <w:rFonts w:ascii="Arial" w:hAnsi="Arial" w:cs="Arial"/>
          <w:b/>
          <w:sz w:val="22"/>
          <w:szCs w:val="22"/>
        </w:rPr>
      </w:pPr>
    </w:p>
    <w:p w:rsidR="007A4A4B" w:rsidRPr="00DA39CF" w:rsidRDefault="007A4A4B" w:rsidP="007A4A4B">
      <w:pPr>
        <w:jc w:val="both"/>
        <w:rPr>
          <w:rFonts w:ascii="Arial" w:hAnsi="Arial" w:cs="Arial"/>
          <w:b/>
          <w:i/>
          <w:sz w:val="22"/>
          <w:szCs w:val="22"/>
        </w:rPr>
      </w:pPr>
      <w:r w:rsidRPr="00DA39CF">
        <w:rPr>
          <w:rFonts w:ascii="Arial" w:hAnsi="Arial" w:cs="Arial"/>
          <w:b/>
          <w:i/>
          <w:sz w:val="22"/>
          <w:szCs w:val="22"/>
        </w:rPr>
        <w:t>1</w:t>
      </w:r>
      <w:r w:rsidR="00560F7C" w:rsidRPr="00DA39CF">
        <w:rPr>
          <w:rFonts w:ascii="Arial" w:hAnsi="Arial" w:cs="Arial"/>
          <w:b/>
          <w:i/>
          <w:sz w:val="22"/>
          <w:szCs w:val="22"/>
        </w:rPr>
        <w:t>8</w:t>
      </w:r>
      <w:r w:rsidRPr="00DA39CF">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DA39CF" w:rsidRDefault="007A4A4B" w:rsidP="007A4A4B">
      <w:pPr>
        <w:jc w:val="both"/>
        <w:rPr>
          <w:rFonts w:ascii="Arial" w:hAnsi="Arial" w:cs="Arial"/>
          <w:b/>
          <w:sz w:val="22"/>
          <w:szCs w:val="22"/>
        </w:rPr>
      </w:pPr>
      <w:r w:rsidRPr="00DA39CF">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DA39CF" w:rsidRDefault="007A4A4B" w:rsidP="007A4A4B">
      <w:pPr>
        <w:jc w:val="both"/>
        <w:rPr>
          <w:rFonts w:ascii="Arial" w:hAnsi="Arial" w:cs="Arial"/>
          <w:b/>
          <w:sz w:val="22"/>
          <w:szCs w:val="22"/>
        </w:rPr>
      </w:pPr>
    </w:p>
    <w:p w:rsidR="007A4A4B" w:rsidRPr="00DA39CF" w:rsidRDefault="00560F7C" w:rsidP="007A4A4B">
      <w:pPr>
        <w:jc w:val="both"/>
        <w:rPr>
          <w:rFonts w:ascii="Arial" w:hAnsi="Arial" w:cs="Arial"/>
          <w:b/>
          <w:bCs/>
          <w:i/>
          <w:sz w:val="22"/>
          <w:szCs w:val="22"/>
        </w:rPr>
      </w:pPr>
      <w:r w:rsidRPr="00DA39CF">
        <w:rPr>
          <w:rFonts w:ascii="Arial" w:hAnsi="Arial" w:cs="Arial"/>
          <w:b/>
          <w:bCs/>
          <w:i/>
          <w:sz w:val="22"/>
          <w:szCs w:val="22"/>
        </w:rPr>
        <w:t>19</w:t>
      </w:r>
      <w:r w:rsidR="007A4A4B" w:rsidRPr="00DA39CF">
        <w:rPr>
          <w:rFonts w:ascii="Arial" w:hAnsi="Arial" w:cs="Arial"/>
          <w:b/>
          <w:bCs/>
          <w:i/>
          <w:sz w:val="22"/>
          <w:szCs w:val="22"/>
        </w:rPr>
        <w:t xml:space="preserve">. НАЧИН И РОК ЗА ПОДНОШЕЊЕ ЗАХТЕВА ЗА ЗАШТИТУ ПРАВА ПОНУЂАЧА </w:t>
      </w:r>
    </w:p>
    <w:p w:rsidR="007A4A4B" w:rsidRPr="00DA39CF" w:rsidRDefault="007A4A4B" w:rsidP="007A4A4B">
      <w:pPr>
        <w:jc w:val="both"/>
        <w:rPr>
          <w:rFonts w:ascii="Arial" w:hAnsi="Arial" w:cs="Arial"/>
          <w:sz w:val="22"/>
          <w:szCs w:val="22"/>
        </w:rPr>
      </w:pPr>
      <w:r w:rsidRPr="00DA39CF">
        <w:rPr>
          <w:rFonts w:ascii="Arial" w:hAnsi="Arial" w:cs="Arial"/>
          <w:sz w:val="22"/>
          <w:szCs w:val="22"/>
        </w:rPr>
        <w:lastRenderedPageBreak/>
        <w:t xml:space="preserve">Захтев за заштиту права може да поднесе понуђач, односно свако заинтересовано лице, </w:t>
      </w:r>
      <w:r w:rsidR="00652E78" w:rsidRPr="00DA39CF">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DA39CF">
        <w:rPr>
          <w:rFonts w:ascii="Arial" w:hAnsi="Arial" w:cs="Arial"/>
          <w:sz w:val="22"/>
          <w:szCs w:val="22"/>
        </w:rPr>
        <w:t xml:space="preserve">. </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Захтев за заштиту права подноси се </w:t>
      </w:r>
      <w:r w:rsidR="00652E78" w:rsidRPr="00DA39CF">
        <w:rPr>
          <w:rFonts w:ascii="Arial" w:hAnsi="Arial" w:cs="Arial"/>
          <w:sz w:val="22"/>
          <w:szCs w:val="22"/>
        </w:rPr>
        <w:t>наручиоцу, а копија се истовремено доставља Републичкој комисији</w:t>
      </w:r>
      <w:r w:rsidRPr="00DA39CF">
        <w:rPr>
          <w:rFonts w:ascii="Arial" w:hAnsi="Arial" w:cs="Arial"/>
          <w:sz w:val="22"/>
          <w:szCs w:val="22"/>
        </w:rPr>
        <w:t xml:space="preserve">. </w:t>
      </w:r>
      <w:r w:rsidRPr="00DA39CF">
        <w:rPr>
          <w:rFonts w:ascii="Arial" w:eastAsia="TimesNewRomanPSMT" w:hAnsi="Arial" w:cs="Arial"/>
          <w:bCs/>
          <w:color w:val="auto"/>
          <w:sz w:val="22"/>
          <w:szCs w:val="22"/>
        </w:rPr>
        <w:t>Захтев за заштиту права се доставља непосредно, електронском поштом</w:t>
      </w:r>
      <w:r w:rsidRPr="00DA39CF">
        <w:rPr>
          <w:rFonts w:ascii="Arial" w:hAnsi="Arial" w:cs="Arial"/>
          <w:color w:val="auto"/>
          <w:sz w:val="22"/>
          <w:szCs w:val="22"/>
          <w:lang w:val="sr-Cyrl-CS"/>
        </w:rPr>
        <w:t xml:space="preserve"> на </w:t>
      </w:r>
      <w:r w:rsidRPr="00DA39CF">
        <w:rPr>
          <w:rFonts w:ascii="Arial" w:hAnsi="Arial" w:cs="Arial"/>
          <w:iCs/>
          <w:color w:val="auto"/>
          <w:sz w:val="22"/>
          <w:szCs w:val="22"/>
        </w:rPr>
        <w:t>e</w:t>
      </w:r>
      <w:r w:rsidRPr="00DA39CF">
        <w:rPr>
          <w:rFonts w:ascii="Arial" w:hAnsi="Arial" w:cs="Arial"/>
          <w:iCs/>
          <w:color w:val="auto"/>
          <w:sz w:val="22"/>
          <w:szCs w:val="22"/>
          <w:lang w:val="ru-RU"/>
        </w:rPr>
        <w:t>-</w:t>
      </w:r>
      <w:r w:rsidRPr="00DA39CF">
        <w:rPr>
          <w:rFonts w:ascii="Arial" w:hAnsi="Arial" w:cs="Arial"/>
          <w:iCs/>
          <w:color w:val="auto"/>
          <w:sz w:val="22"/>
          <w:szCs w:val="22"/>
        </w:rPr>
        <w:t>mail</w:t>
      </w:r>
      <w:r w:rsidRPr="00DA39CF">
        <w:rPr>
          <w:rFonts w:ascii="Arial" w:hAnsi="Arial" w:cs="Arial"/>
          <w:color w:val="auto"/>
          <w:sz w:val="22"/>
          <w:szCs w:val="22"/>
        </w:rPr>
        <w:t xml:space="preserve"> dusica.jovanovic@zdravlje.org.rs</w:t>
      </w:r>
      <w:r w:rsidRPr="00DA39CF">
        <w:rPr>
          <w:rFonts w:ascii="Arial" w:eastAsia="TimesNewRomanPSMT" w:hAnsi="Arial" w:cs="Arial"/>
          <w:bCs/>
          <w:color w:val="auto"/>
          <w:sz w:val="22"/>
          <w:szCs w:val="22"/>
        </w:rPr>
        <w:t xml:space="preserve">, факсом </w:t>
      </w:r>
      <w:r w:rsidRPr="00DA39CF">
        <w:rPr>
          <w:rFonts w:ascii="Arial" w:hAnsi="Arial" w:cs="Arial"/>
          <w:color w:val="auto"/>
          <w:sz w:val="22"/>
          <w:szCs w:val="22"/>
          <w:lang w:val="sr-Cyrl-CS"/>
        </w:rPr>
        <w:t>на број: 011/</w:t>
      </w:r>
      <w:r w:rsidRPr="00DA39CF">
        <w:rPr>
          <w:rFonts w:ascii="Arial" w:hAnsi="Arial" w:cs="Arial"/>
          <w:color w:val="auto"/>
          <w:sz w:val="22"/>
          <w:szCs w:val="22"/>
        </w:rPr>
        <w:t>3227-828</w:t>
      </w:r>
      <w:r w:rsidRPr="00DA39CF">
        <w:rPr>
          <w:rFonts w:ascii="Arial" w:hAnsi="Arial" w:cs="Arial"/>
          <w:i/>
          <w:iCs/>
          <w:color w:val="auto"/>
          <w:sz w:val="22"/>
          <w:szCs w:val="22"/>
          <w:lang w:val="sr-Cyrl-CS"/>
        </w:rPr>
        <w:t xml:space="preserve"> </w:t>
      </w:r>
      <w:r w:rsidRPr="00DA39CF">
        <w:rPr>
          <w:rFonts w:ascii="Arial" w:eastAsia="TimesNewRomanPSMT" w:hAnsi="Arial" w:cs="Arial"/>
          <w:bCs/>
          <w:color w:val="auto"/>
          <w:sz w:val="22"/>
          <w:szCs w:val="22"/>
        </w:rPr>
        <w:t>или препорученом пошиљком са повратницом.</w:t>
      </w:r>
      <w:r w:rsidRPr="00DA39CF">
        <w:rPr>
          <w:rFonts w:ascii="Arial" w:eastAsia="TimesNewRomanPSMT" w:hAnsi="Arial" w:cs="Arial"/>
          <w:bCs/>
          <w:sz w:val="22"/>
          <w:szCs w:val="22"/>
          <w:lang w:val="sr-Cyrl-CS"/>
        </w:rPr>
        <w:t xml:space="preserve"> </w:t>
      </w:r>
      <w:r w:rsidRPr="00DA39CF">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DA39CF">
        <w:rPr>
          <w:rFonts w:ascii="Arial" w:hAnsi="Arial" w:cs="Arial"/>
          <w:sz w:val="22"/>
          <w:szCs w:val="22"/>
          <w:lang w:val="sr-Cyrl-CS"/>
        </w:rPr>
        <w:t xml:space="preserve"> </w:t>
      </w:r>
      <w:r w:rsidRPr="00DA39CF">
        <w:rPr>
          <w:rFonts w:ascii="Arial" w:hAnsi="Arial" w:cs="Arial"/>
          <w:sz w:val="22"/>
          <w:szCs w:val="22"/>
        </w:rPr>
        <w:t>О поднетом захтеву за заштиту права наручилац објављује обавештење на Порталу јавних набавки</w:t>
      </w:r>
      <w:r w:rsidR="00652E78" w:rsidRPr="00DA39CF">
        <w:rPr>
          <w:rFonts w:ascii="Arial" w:hAnsi="Arial" w:cs="Arial"/>
          <w:sz w:val="22"/>
          <w:szCs w:val="22"/>
        </w:rPr>
        <w:t xml:space="preserve"> и својој интернет страници</w:t>
      </w:r>
      <w:r w:rsidRPr="00DA39CF">
        <w:rPr>
          <w:rFonts w:ascii="Arial" w:hAnsi="Arial" w:cs="Arial"/>
          <w:sz w:val="22"/>
          <w:szCs w:val="22"/>
        </w:rPr>
        <w:t>, најкасније у року од 2 дана од дана пријема захтева.</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sidRPr="00DA39CF">
        <w:rPr>
          <w:rFonts w:ascii="Arial" w:hAnsi="Arial" w:cs="Arial"/>
          <w:sz w:val="22"/>
          <w:szCs w:val="22"/>
        </w:rPr>
        <w:t>7</w:t>
      </w:r>
      <w:r w:rsidRPr="00DA39CF">
        <w:rPr>
          <w:rFonts w:ascii="Arial" w:hAnsi="Arial" w:cs="Arial"/>
          <w:sz w:val="22"/>
          <w:szCs w:val="22"/>
        </w:rPr>
        <w:t xml:space="preserve"> дана пре истека рока за подношење понуда,</w:t>
      </w:r>
      <w:r w:rsidR="004C08BE" w:rsidRPr="00DA39CF">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DA39CF">
        <w:rPr>
          <w:rFonts w:ascii="Arial" w:hAnsi="Arial" w:cs="Arial"/>
          <w:sz w:val="22"/>
          <w:szCs w:val="22"/>
        </w:rPr>
        <w:t xml:space="preserve"> </w:t>
      </w:r>
      <w:r w:rsidR="004C08BE" w:rsidRPr="00DA39CF">
        <w:rPr>
          <w:rFonts w:ascii="Arial" w:hAnsi="Arial" w:cs="Arial"/>
          <w:sz w:val="22"/>
          <w:szCs w:val="22"/>
        </w:rPr>
        <w:t>П</w:t>
      </w:r>
      <w:r w:rsidRPr="00DA39CF">
        <w:rPr>
          <w:rFonts w:ascii="Arial" w:hAnsi="Arial" w:cs="Arial"/>
          <w:sz w:val="22"/>
          <w:szCs w:val="22"/>
        </w:rPr>
        <w:t>одношењ</w:t>
      </w:r>
      <w:r w:rsidR="004C08BE" w:rsidRPr="00DA39CF">
        <w:rPr>
          <w:rFonts w:ascii="Arial" w:hAnsi="Arial" w:cs="Arial"/>
          <w:sz w:val="22"/>
          <w:szCs w:val="22"/>
        </w:rPr>
        <w:t>е</w:t>
      </w:r>
      <w:r w:rsidRPr="00DA39CF">
        <w:rPr>
          <w:rFonts w:ascii="Arial" w:hAnsi="Arial" w:cs="Arial"/>
          <w:sz w:val="22"/>
          <w:szCs w:val="22"/>
        </w:rPr>
        <w:t xml:space="preserve"> захтева за заштиту права </w:t>
      </w:r>
      <w:r w:rsidR="004C08BE" w:rsidRPr="00DA39CF">
        <w:rPr>
          <w:rFonts w:ascii="Arial" w:hAnsi="Arial" w:cs="Arial"/>
          <w:sz w:val="22"/>
          <w:szCs w:val="22"/>
        </w:rPr>
        <w:t>не задржава даље активности наручиоца у поступку јавне набавке у складу са чланом 150 закона</w:t>
      </w:r>
      <w:r w:rsidRPr="00DA39CF">
        <w:rPr>
          <w:rFonts w:ascii="Arial" w:hAnsi="Arial" w:cs="Arial"/>
          <w:sz w:val="22"/>
          <w:szCs w:val="22"/>
        </w:rPr>
        <w:t xml:space="preserve">. </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sidRPr="00DA39CF">
        <w:rPr>
          <w:rFonts w:ascii="Arial" w:hAnsi="Arial" w:cs="Arial"/>
          <w:sz w:val="22"/>
          <w:szCs w:val="22"/>
        </w:rPr>
        <w:t>10</w:t>
      </w:r>
      <w:r w:rsidRPr="00DA39CF">
        <w:rPr>
          <w:rFonts w:ascii="Arial" w:hAnsi="Arial" w:cs="Arial"/>
          <w:sz w:val="22"/>
          <w:szCs w:val="22"/>
        </w:rPr>
        <w:t xml:space="preserve"> дана од дана </w:t>
      </w:r>
      <w:r w:rsidR="004C08BE" w:rsidRPr="00DA39CF">
        <w:rPr>
          <w:rFonts w:ascii="Arial" w:hAnsi="Arial" w:cs="Arial"/>
          <w:sz w:val="22"/>
          <w:szCs w:val="22"/>
        </w:rPr>
        <w:t>објављивања</w:t>
      </w:r>
      <w:r w:rsidRPr="00DA39CF">
        <w:rPr>
          <w:rFonts w:ascii="Arial" w:hAnsi="Arial" w:cs="Arial"/>
          <w:sz w:val="22"/>
          <w:szCs w:val="22"/>
        </w:rPr>
        <w:t xml:space="preserve"> одлуке</w:t>
      </w:r>
      <w:r w:rsidR="004C08BE" w:rsidRPr="00DA39CF">
        <w:rPr>
          <w:rFonts w:ascii="Arial" w:hAnsi="Arial" w:cs="Arial"/>
          <w:sz w:val="22"/>
          <w:szCs w:val="22"/>
        </w:rPr>
        <w:t xml:space="preserve"> на Порталу јавних набавки</w:t>
      </w:r>
      <w:r w:rsidRPr="00DA39CF">
        <w:rPr>
          <w:rFonts w:ascii="Arial" w:hAnsi="Arial" w:cs="Arial"/>
          <w:sz w:val="22"/>
          <w:szCs w:val="22"/>
        </w:rPr>
        <w:t xml:space="preserve">. </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DA39CF" w:rsidRDefault="007A4A4B" w:rsidP="007A4A4B">
      <w:pPr>
        <w:jc w:val="both"/>
        <w:rPr>
          <w:rFonts w:ascii="Arial" w:hAnsi="Arial" w:cs="Arial"/>
          <w:sz w:val="22"/>
          <w:szCs w:val="22"/>
        </w:rPr>
      </w:pPr>
      <w:r w:rsidRPr="00DA39CF">
        <w:rPr>
          <w:rFonts w:ascii="Arial" w:hAnsi="Arial" w:cs="Arial"/>
          <w:sz w:val="22"/>
          <w:szCs w:val="22"/>
        </w:rPr>
        <w:t>Ако је у истом поступку јавне набавке поново поднет захтев за заштиту права од стр</w:t>
      </w:r>
      <w:r w:rsidRPr="00DA39CF">
        <w:rPr>
          <w:rFonts w:ascii="Arial" w:hAnsi="Arial" w:cs="Arial"/>
          <w:sz w:val="22"/>
          <w:szCs w:val="22"/>
          <w:lang w:val="sr-Cyrl-CS"/>
        </w:rPr>
        <w:t>а</w:t>
      </w:r>
      <w:r w:rsidRPr="00DA39CF">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DA39CF" w:rsidRDefault="007A4A4B" w:rsidP="007A4A4B">
      <w:pPr>
        <w:jc w:val="both"/>
        <w:rPr>
          <w:rFonts w:ascii="Arial" w:eastAsia="TimesNewRomanPSMT" w:hAnsi="Arial" w:cs="Arial"/>
          <w:bCs/>
          <w:sz w:val="22"/>
          <w:szCs w:val="22"/>
        </w:rPr>
      </w:pPr>
      <w:r w:rsidRPr="00DA39CF">
        <w:rPr>
          <w:rFonts w:ascii="Arial" w:hAnsi="Arial" w:cs="Arial"/>
          <w:sz w:val="22"/>
          <w:szCs w:val="22"/>
        </w:rPr>
        <w:t xml:space="preserve">Подносилац захтева је дужан да на рачун буџета Републике Србије уплати таксу од </w:t>
      </w:r>
      <w:r w:rsidR="00D35A78" w:rsidRPr="00DA39CF">
        <w:rPr>
          <w:rFonts w:ascii="Arial" w:hAnsi="Arial" w:cs="Arial"/>
          <w:sz w:val="22"/>
          <w:szCs w:val="22"/>
        </w:rPr>
        <w:t>12</w:t>
      </w:r>
      <w:r w:rsidRPr="00DA39CF">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DA39CF" w:rsidRDefault="007A4A4B" w:rsidP="007A4A4B">
      <w:pPr>
        <w:jc w:val="both"/>
        <w:rPr>
          <w:rFonts w:ascii="Arial" w:hAnsi="Arial" w:cs="Arial"/>
          <w:sz w:val="22"/>
          <w:szCs w:val="22"/>
        </w:rPr>
      </w:pPr>
      <w:r w:rsidRPr="00DA39CF">
        <w:rPr>
          <w:rFonts w:ascii="Arial" w:eastAsia="TimesNewRomanPSMT" w:hAnsi="Arial" w:cs="Arial"/>
          <w:bCs/>
          <w:sz w:val="22"/>
          <w:szCs w:val="22"/>
        </w:rPr>
        <w:t>Поступак заштите права понуђача регулисан је одредбама чл. 138. - 167. Закона.</w:t>
      </w:r>
    </w:p>
    <w:p w:rsidR="007A4A4B" w:rsidRPr="00DA39CF" w:rsidRDefault="007A4A4B" w:rsidP="007A4A4B">
      <w:pPr>
        <w:jc w:val="both"/>
        <w:rPr>
          <w:rFonts w:ascii="Arial" w:hAnsi="Arial" w:cs="Arial"/>
          <w:b/>
          <w:i/>
          <w:sz w:val="22"/>
          <w:szCs w:val="22"/>
        </w:rPr>
      </w:pPr>
    </w:p>
    <w:p w:rsidR="007A4A4B" w:rsidRPr="00DA39CF" w:rsidRDefault="007A4A4B" w:rsidP="007A4A4B">
      <w:pPr>
        <w:jc w:val="both"/>
        <w:rPr>
          <w:rFonts w:ascii="Arial" w:hAnsi="Arial" w:cs="Arial"/>
          <w:b/>
          <w:i/>
          <w:sz w:val="22"/>
          <w:szCs w:val="22"/>
        </w:rPr>
      </w:pPr>
      <w:r w:rsidRPr="00DA39CF">
        <w:rPr>
          <w:rFonts w:ascii="Arial" w:hAnsi="Arial" w:cs="Arial"/>
          <w:b/>
          <w:i/>
          <w:sz w:val="22"/>
          <w:szCs w:val="22"/>
        </w:rPr>
        <w:t>2</w:t>
      </w:r>
      <w:r w:rsidR="00560F7C" w:rsidRPr="00DA39CF">
        <w:rPr>
          <w:rFonts w:ascii="Arial" w:hAnsi="Arial" w:cs="Arial"/>
          <w:b/>
          <w:i/>
          <w:sz w:val="22"/>
          <w:szCs w:val="22"/>
        </w:rPr>
        <w:t>0</w:t>
      </w:r>
      <w:r w:rsidRPr="00DA39CF">
        <w:rPr>
          <w:rFonts w:ascii="Arial" w:hAnsi="Arial" w:cs="Arial"/>
          <w:b/>
          <w:i/>
          <w:sz w:val="22"/>
          <w:szCs w:val="22"/>
        </w:rPr>
        <w:t>. РОК У КОЈЕМ ЋЕ УГОВОР БИТИ ЗАКЉУЧЕН</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Уговор о јавној набавци ће бити </w:t>
      </w:r>
      <w:r w:rsidR="00D35A78" w:rsidRPr="00DA39CF">
        <w:rPr>
          <w:rFonts w:ascii="Arial" w:hAnsi="Arial" w:cs="Arial"/>
          <w:sz w:val="22"/>
          <w:szCs w:val="22"/>
        </w:rPr>
        <w:t>достављен</w:t>
      </w:r>
      <w:r w:rsidRPr="00DA39CF">
        <w:rPr>
          <w:rFonts w:ascii="Arial" w:hAnsi="Arial" w:cs="Arial"/>
          <w:sz w:val="22"/>
          <w:szCs w:val="22"/>
        </w:rPr>
        <w:t xml:space="preserve"> понуђач</w:t>
      </w:r>
      <w:r w:rsidR="00D35A78" w:rsidRPr="00DA39CF">
        <w:rPr>
          <w:rFonts w:ascii="Arial" w:hAnsi="Arial" w:cs="Arial"/>
          <w:sz w:val="22"/>
          <w:szCs w:val="22"/>
        </w:rPr>
        <w:t>у</w:t>
      </w:r>
      <w:r w:rsidRPr="00DA39CF">
        <w:rPr>
          <w:rFonts w:ascii="Arial" w:hAnsi="Arial" w:cs="Arial"/>
          <w:sz w:val="22"/>
          <w:szCs w:val="22"/>
        </w:rPr>
        <w:t xml:space="preserve"> којем је уговор </w:t>
      </w:r>
      <w:r w:rsidR="00D35A78" w:rsidRPr="00DA39CF">
        <w:rPr>
          <w:rFonts w:ascii="Arial" w:hAnsi="Arial" w:cs="Arial"/>
          <w:sz w:val="22"/>
          <w:szCs w:val="22"/>
        </w:rPr>
        <w:t xml:space="preserve">додељен </w:t>
      </w:r>
      <w:r w:rsidRPr="00DA39CF">
        <w:rPr>
          <w:rFonts w:ascii="Arial" w:hAnsi="Arial" w:cs="Arial"/>
          <w:sz w:val="22"/>
          <w:szCs w:val="22"/>
          <w:lang w:val="sr-Cyrl-CS"/>
        </w:rPr>
        <w:t>након доношења одлуке о додели уговора</w:t>
      </w:r>
      <w:r w:rsidRPr="00DA39CF">
        <w:rPr>
          <w:rFonts w:ascii="Arial" w:hAnsi="Arial" w:cs="Arial"/>
          <w:sz w:val="22"/>
          <w:szCs w:val="22"/>
        </w:rPr>
        <w:t>, у року од 8 дана од дана протека рока за подношење захт</w:t>
      </w:r>
      <w:r w:rsidRPr="00DA39CF">
        <w:rPr>
          <w:rFonts w:ascii="Arial" w:hAnsi="Arial" w:cs="Arial"/>
          <w:sz w:val="22"/>
          <w:szCs w:val="22"/>
          <w:lang w:val="sr-Cyrl-CS"/>
        </w:rPr>
        <w:t>е</w:t>
      </w:r>
      <w:r w:rsidRPr="00DA39CF">
        <w:rPr>
          <w:rFonts w:ascii="Arial" w:hAnsi="Arial" w:cs="Arial"/>
          <w:sz w:val="22"/>
          <w:szCs w:val="22"/>
        </w:rPr>
        <w:t xml:space="preserve">ва за заштиту права из члана 149. Закона. </w:t>
      </w:r>
    </w:p>
    <w:p w:rsidR="007A4A4B" w:rsidRPr="00DA39CF" w:rsidRDefault="007A4A4B" w:rsidP="007A4A4B">
      <w:pPr>
        <w:jc w:val="both"/>
        <w:rPr>
          <w:rFonts w:ascii="Arial" w:hAnsi="Arial" w:cs="Arial"/>
          <w:sz w:val="22"/>
          <w:szCs w:val="22"/>
        </w:rPr>
      </w:pPr>
      <w:r w:rsidRPr="00DA39CF">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DA39CF">
        <w:rPr>
          <w:rFonts w:ascii="Arial" w:hAnsi="Arial" w:cs="Arial"/>
          <w:color w:val="auto"/>
          <w:sz w:val="22"/>
          <w:szCs w:val="22"/>
        </w:rPr>
        <w:t>захтева</w:t>
      </w:r>
      <w:r w:rsidRPr="00DA39CF">
        <w:rPr>
          <w:rFonts w:ascii="Arial" w:hAnsi="Arial" w:cs="Arial"/>
          <w:sz w:val="22"/>
          <w:szCs w:val="22"/>
        </w:rPr>
        <w:t xml:space="preserve"> за заштиту права, у складу са чланом 112. став 2. тачка 5) Закона. </w:t>
      </w:r>
    </w:p>
    <w:p w:rsidR="007A4A4B" w:rsidRPr="00DA39CF" w:rsidRDefault="007A4A4B" w:rsidP="007A4A4B">
      <w:pPr>
        <w:jc w:val="both"/>
        <w:rPr>
          <w:rFonts w:ascii="Arial" w:hAnsi="Arial" w:cs="Arial"/>
          <w:sz w:val="22"/>
          <w:szCs w:val="22"/>
        </w:rPr>
      </w:pPr>
    </w:p>
    <w:p w:rsidR="00560F7C" w:rsidRPr="00DA39CF" w:rsidRDefault="00560F7C" w:rsidP="007A4A4B">
      <w:pPr>
        <w:jc w:val="both"/>
        <w:rPr>
          <w:rFonts w:ascii="Arial" w:hAnsi="Arial" w:cs="Arial"/>
          <w:sz w:val="22"/>
          <w:szCs w:val="22"/>
        </w:rPr>
      </w:pPr>
    </w:p>
    <w:p w:rsidR="00A862DF" w:rsidRPr="00DA39CF" w:rsidRDefault="00A862DF"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BC617C" w:rsidRPr="00DA39CF" w:rsidRDefault="00BC617C" w:rsidP="007A4A4B">
      <w:pPr>
        <w:jc w:val="both"/>
        <w:rPr>
          <w:rFonts w:ascii="Arial" w:hAnsi="Arial" w:cs="Arial"/>
          <w:sz w:val="22"/>
          <w:szCs w:val="22"/>
        </w:rPr>
      </w:pPr>
    </w:p>
    <w:p w:rsidR="003A5AE9" w:rsidRPr="00DA39CF" w:rsidRDefault="003A5AE9" w:rsidP="007A4A4B">
      <w:pPr>
        <w:jc w:val="both"/>
        <w:rPr>
          <w:rFonts w:ascii="Arial" w:hAnsi="Arial" w:cs="Arial"/>
          <w:sz w:val="22"/>
          <w:szCs w:val="22"/>
        </w:rPr>
      </w:pPr>
    </w:p>
    <w:p w:rsidR="001310DB" w:rsidRPr="00DA39CF" w:rsidRDefault="001310DB" w:rsidP="007A4A4B">
      <w:pPr>
        <w:jc w:val="both"/>
        <w:rPr>
          <w:rFonts w:ascii="Arial" w:hAnsi="Arial" w:cs="Arial"/>
          <w:sz w:val="22"/>
          <w:szCs w:val="22"/>
        </w:rPr>
      </w:pPr>
    </w:p>
    <w:p w:rsidR="004032D1" w:rsidRPr="00DA39CF" w:rsidRDefault="004032D1" w:rsidP="007A4A4B">
      <w:pPr>
        <w:jc w:val="both"/>
        <w:rPr>
          <w:rFonts w:ascii="Arial" w:hAnsi="Arial" w:cs="Arial"/>
          <w:sz w:val="22"/>
          <w:szCs w:val="22"/>
        </w:rPr>
      </w:pPr>
    </w:p>
    <w:p w:rsidR="007A4A4B" w:rsidRPr="00DA39CF" w:rsidRDefault="00DD0FC6" w:rsidP="00DD0FC6">
      <w:pPr>
        <w:ind w:left="284"/>
        <w:jc w:val="center"/>
        <w:rPr>
          <w:rFonts w:ascii="Arial" w:hAnsi="Arial" w:cs="Arial"/>
          <w:b/>
          <w:sz w:val="22"/>
          <w:szCs w:val="22"/>
          <w:u w:val="single"/>
          <w:lang w:val="ru-RU"/>
        </w:rPr>
      </w:pPr>
      <w:r w:rsidRPr="00DA39CF">
        <w:rPr>
          <w:rFonts w:ascii="Arial" w:hAnsi="Arial" w:cs="Arial"/>
          <w:b/>
          <w:sz w:val="22"/>
          <w:szCs w:val="22"/>
          <w:u w:val="single"/>
          <w:lang w:val="ru-RU"/>
        </w:rPr>
        <w:lastRenderedPageBreak/>
        <w:t>6.</w:t>
      </w:r>
      <w:r w:rsidR="007A4A4B" w:rsidRPr="00DA39CF">
        <w:rPr>
          <w:rFonts w:ascii="Arial" w:hAnsi="Arial" w:cs="Arial"/>
          <w:b/>
          <w:sz w:val="22"/>
          <w:szCs w:val="22"/>
          <w:u w:val="single"/>
          <w:lang w:val="ru-RU"/>
        </w:rPr>
        <w:t>ОБРАЗАЦ ПОНУДЕ</w:t>
      </w:r>
      <w:r w:rsidR="00131451" w:rsidRPr="00DA39CF">
        <w:rPr>
          <w:rFonts w:ascii="Arial" w:hAnsi="Arial" w:cs="Arial"/>
          <w:b/>
          <w:sz w:val="22"/>
          <w:szCs w:val="22"/>
          <w:u w:val="single"/>
          <w:lang w:val="ru-RU"/>
        </w:rPr>
        <w:t xml:space="preserve"> </w:t>
      </w:r>
    </w:p>
    <w:p w:rsidR="00131451" w:rsidRPr="00DA39CF" w:rsidRDefault="00131451" w:rsidP="00400D2C">
      <w:pPr>
        <w:pStyle w:val="ListParagraph"/>
        <w:ind w:left="644"/>
        <w:jc w:val="center"/>
        <w:rPr>
          <w:rFonts w:ascii="Arial" w:hAnsi="Arial" w:cs="Arial"/>
          <w:b/>
          <w:i/>
          <w:sz w:val="22"/>
          <w:szCs w:val="22"/>
          <w:u w:val="single"/>
          <w:lang w:val="ru-RU"/>
        </w:rPr>
      </w:pPr>
      <w:r w:rsidRPr="00DA39CF">
        <w:rPr>
          <w:rFonts w:ascii="Arial" w:hAnsi="Arial" w:cs="Arial"/>
          <w:b/>
          <w:i/>
          <w:sz w:val="22"/>
          <w:szCs w:val="22"/>
          <w:u w:val="single"/>
          <w:lang w:val="ru-RU"/>
        </w:rPr>
        <w:t>са структуром понуђене цене и упутством како да се попуни</w:t>
      </w:r>
    </w:p>
    <w:p w:rsidR="00400D2C" w:rsidRPr="00DA39CF" w:rsidRDefault="00400D2C" w:rsidP="00400D2C">
      <w:pPr>
        <w:jc w:val="center"/>
        <w:rPr>
          <w:rFonts w:ascii="Arial" w:hAnsi="Arial" w:cs="Arial"/>
          <w:b/>
          <w:bCs/>
          <w:sz w:val="22"/>
          <w:szCs w:val="22"/>
        </w:rPr>
      </w:pPr>
      <w:r w:rsidRPr="00DA39CF">
        <w:rPr>
          <w:rFonts w:ascii="Arial" w:hAnsi="Arial" w:cs="Arial"/>
          <w:b/>
          <w:bCs/>
          <w:sz w:val="22"/>
          <w:szCs w:val="22"/>
        </w:rPr>
        <w:t>КУПОВИНА ГОРИВА, ЈН БР. ВНР 01-4/16</w:t>
      </w:r>
    </w:p>
    <w:p w:rsidR="00400D2C" w:rsidRPr="00DA39CF" w:rsidRDefault="00400D2C" w:rsidP="00400D2C">
      <w:pPr>
        <w:jc w:val="center"/>
        <w:rPr>
          <w:rFonts w:ascii="Arial" w:hAnsi="Arial" w:cs="Arial"/>
          <w:b/>
          <w:bCs/>
          <w:sz w:val="22"/>
          <w:szCs w:val="22"/>
        </w:rPr>
      </w:pPr>
    </w:p>
    <w:p w:rsidR="007A4A4B" w:rsidRPr="00DA39CF" w:rsidRDefault="007A4A4B" w:rsidP="00560F7C">
      <w:pPr>
        <w:rPr>
          <w:rFonts w:ascii="Arial" w:hAnsi="Arial" w:cs="Arial"/>
          <w:b/>
          <w:bCs/>
          <w:i/>
          <w:iCs/>
          <w:sz w:val="22"/>
          <w:szCs w:val="22"/>
        </w:rPr>
      </w:pPr>
      <w:r w:rsidRPr="00DA39CF">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Назив понуђача:</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Адреса понуђача:</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Матични број понуђача:</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lang w:val="ru-RU"/>
              </w:rPr>
            </w:pPr>
            <w:r w:rsidRPr="00DA39CF">
              <w:rPr>
                <w:rFonts w:ascii="Arial" w:hAnsi="Arial" w:cs="Arial"/>
                <w:i/>
                <w:iCs/>
                <w:sz w:val="22"/>
                <w:szCs w:val="22"/>
                <w:lang w:val="ru-RU"/>
              </w:rPr>
              <w:t>Порески идентификациони број понуђача (ПИБ):</w:t>
            </w:r>
          </w:p>
          <w:p w:rsidR="007A4A4B" w:rsidRPr="00DA39CF"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lang w:val="ru-RU"/>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Име особе за контакт:</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lang w:val="ru-RU"/>
              </w:rPr>
            </w:pPr>
            <w:r w:rsidRPr="00DA39CF">
              <w:rPr>
                <w:rFonts w:ascii="Arial" w:hAnsi="Arial" w:cs="Arial"/>
                <w:i/>
                <w:iCs/>
                <w:sz w:val="22"/>
                <w:szCs w:val="22"/>
                <w:lang w:val="ru-RU"/>
              </w:rPr>
              <w:t>Електронска адреса понуђача (</w:t>
            </w:r>
            <w:r w:rsidRPr="00DA39CF">
              <w:rPr>
                <w:rFonts w:ascii="Arial" w:hAnsi="Arial" w:cs="Arial"/>
                <w:i/>
                <w:iCs/>
                <w:sz w:val="22"/>
                <w:szCs w:val="22"/>
              </w:rPr>
              <w:t>e</w:t>
            </w:r>
            <w:r w:rsidRPr="00DA39CF">
              <w:rPr>
                <w:rFonts w:ascii="Arial" w:hAnsi="Arial" w:cs="Arial"/>
                <w:i/>
                <w:iCs/>
                <w:sz w:val="22"/>
                <w:szCs w:val="22"/>
                <w:lang w:val="ru-RU"/>
              </w:rPr>
              <w:t>-</w:t>
            </w:r>
            <w:r w:rsidRPr="00DA39CF">
              <w:rPr>
                <w:rFonts w:ascii="Arial" w:hAnsi="Arial" w:cs="Arial"/>
                <w:i/>
                <w:iCs/>
                <w:sz w:val="22"/>
                <w:szCs w:val="22"/>
              </w:rPr>
              <w:t>mail</w:t>
            </w:r>
            <w:r w:rsidRPr="00DA39CF">
              <w:rPr>
                <w:rFonts w:ascii="Arial" w:hAnsi="Arial" w:cs="Arial"/>
                <w:i/>
                <w:iCs/>
                <w:sz w:val="22"/>
                <w:szCs w:val="22"/>
                <w:lang w:val="ru-RU"/>
              </w:rPr>
              <w:t>):</w:t>
            </w:r>
          </w:p>
          <w:p w:rsidR="007A4A4B" w:rsidRPr="00DA39CF"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lang w:val="ru-RU"/>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Телефон:</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rPr>
            </w:pPr>
            <w:r w:rsidRPr="00DA39CF">
              <w:rPr>
                <w:rFonts w:ascii="Arial" w:hAnsi="Arial" w:cs="Arial"/>
                <w:i/>
                <w:iCs/>
                <w:sz w:val="22"/>
                <w:szCs w:val="22"/>
              </w:rPr>
              <w:t>Телефакс:</w:t>
            </w:r>
          </w:p>
          <w:p w:rsidR="007A4A4B" w:rsidRPr="00DA39CF"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rPr>
            </w:pPr>
          </w:p>
          <w:p w:rsidR="007A4A4B" w:rsidRPr="00DA39CF" w:rsidRDefault="007A4A4B" w:rsidP="007639A9">
            <w:pPr>
              <w:rPr>
                <w:rFonts w:ascii="Arial" w:hAnsi="Arial" w:cs="Arial"/>
                <w:b/>
                <w:bCs/>
                <w:i/>
                <w:iCs/>
              </w:rPr>
            </w:pPr>
          </w:p>
          <w:p w:rsidR="007A4A4B" w:rsidRPr="00DA39CF" w:rsidRDefault="007A4A4B" w:rsidP="007639A9">
            <w:pPr>
              <w:rPr>
                <w:rFonts w:ascii="Arial" w:hAnsi="Arial" w:cs="Arial"/>
                <w:b/>
                <w:bCs/>
                <w:i/>
                <w:iCs/>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lang w:val="ru-RU"/>
              </w:rPr>
            </w:pPr>
            <w:r w:rsidRPr="00DA39CF">
              <w:rPr>
                <w:rFonts w:ascii="Arial" w:hAnsi="Arial" w:cs="Arial"/>
                <w:i/>
                <w:iCs/>
                <w:sz w:val="22"/>
                <w:szCs w:val="22"/>
                <w:lang w:val="ru-RU"/>
              </w:rPr>
              <w:t>Број рачуна понуђача и назив банке:</w:t>
            </w:r>
          </w:p>
          <w:p w:rsidR="007A4A4B" w:rsidRPr="00DA39CF"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b/>
                <w:bCs/>
                <w:i/>
                <w:iCs/>
                <w:lang w:val="ru-RU"/>
              </w:rPr>
            </w:pPr>
          </w:p>
          <w:p w:rsidR="007A4A4B" w:rsidRPr="00DA39CF" w:rsidRDefault="007A4A4B" w:rsidP="007639A9">
            <w:pPr>
              <w:rPr>
                <w:rFonts w:ascii="Arial" w:hAnsi="Arial" w:cs="Arial"/>
                <w:b/>
                <w:bCs/>
                <w:i/>
                <w:iCs/>
                <w:lang w:val="ru-RU"/>
              </w:rPr>
            </w:pPr>
          </w:p>
          <w:p w:rsidR="007A4A4B" w:rsidRPr="00DA39CF" w:rsidRDefault="007A4A4B" w:rsidP="007639A9">
            <w:pPr>
              <w:rPr>
                <w:rFonts w:ascii="Arial" w:hAnsi="Arial" w:cs="Arial"/>
                <w:b/>
                <w:bCs/>
                <w:i/>
                <w:iCs/>
                <w:lang w:val="ru-RU"/>
              </w:rPr>
            </w:pPr>
          </w:p>
        </w:tc>
      </w:tr>
      <w:tr w:rsidR="007A4A4B" w:rsidRPr="00DA39CF" w:rsidTr="007639A9">
        <w:tc>
          <w:tcPr>
            <w:tcW w:w="4621"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hAnsi="Arial" w:cs="Arial"/>
                <w:b/>
                <w:bCs/>
                <w:i/>
                <w:iCs/>
                <w:lang w:val="ru-RU"/>
              </w:rPr>
            </w:pPr>
            <w:r w:rsidRPr="00DA39CF">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ind w:firstLine="708"/>
              <w:rPr>
                <w:rFonts w:ascii="Arial" w:hAnsi="Arial" w:cs="Arial"/>
                <w:b/>
                <w:bCs/>
                <w:i/>
                <w:iCs/>
                <w:lang w:val="ru-RU"/>
              </w:rPr>
            </w:pPr>
          </w:p>
          <w:p w:rsidR="007A4A4B" w:rsidRPr="00DA39CF" w:rsidRDefault="007A4A4B" w:rsidP="007639A9">
            <w:pPr>
              <w:ind w:firstLine="708"/>
              <w:rPr>
                <w:rFonts w:ascii="Arial" w:hAnsi="Arial" w:cs="Arial"/>
                <w:b/>
                <w:bCs/>
                <w:i/>
                <w:iCs/>
                <w:lang w:val="ru-RU"/>
              </w:rPr>
            </w:pPr>
          </w:p>
          <w:p w:rsidR="007A4A4B" w:rsidRPr="00DA39CF" w:rsidRDefault="007A4A4B" w:rsidP="007639A9">
            <w:pPr>
              <w:ind w:firstLine="708"/>
              <w:rPr>
                <w:rFonts w:ascii="Arial" w:hAnsi="Arial" w:cs="Arial"/>
                <w:b/>
                <w:bCs/>
                <w:i/>
                <w:iCs/>
                <w:lang w:val="ru-RU"/>
              </w:rPr>
            </w:pPr>
          </w:p>
        </w:tc>
      </w:tr>
    </w:tbl>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sz w:val="22"/>
          <w:szCs w:val="22"/>
        </w:rPr>
      </w:pPr>
      <w:r w:rsidRPr="00DA39CF">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DA39CF"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center"/>
              <w:rPr>
                <w:rFonts w:ascii="Arial" w:hAnsi="Arial" w:cs="Arial"/>
              </w:rPr>
            </w:pPr>
          </w:p>
          <w:p w:rsidR="007A4A4B" w:rsidRPr="00DA39CF" w:rsidRDefault="007A4A4B" w:rsidP="007639A9">
            <w:pPr>
              <w:jc w:val="center"/>
              <w:rPr>
                <w:rFonts w:ascii="Arial" w:eastAsia="TimesNewRomanPSMT" w:hAnsi="Arial" w:cs="Arial"/>
                <w:b/>
                <w:bCs/>
              </w:rPr>
            </w:pPr>
            <w:r w:rsidRPr="00DA39CF">
              <w:rPr>
                <w:rFonts w:ascii="Arial" w:eastAsia="TimesNewRomanPSMT" w:hAnsi="Arial" w:cs="Arial"/>
                <w:b/>
                <w:bCs/>
                <w:sz w:val="22"/>
                <w:szCs w:val="22"/>
              </w:rPr>
              <w:t xml:space="preserve">А) САМОСТАЛНО </w:t>
            </w:r>
          </w:p>
        </w:tc>
      </w:tr>
      <w:tr w:rsidR="007A4A4B" w:rsidRPr="00DA39CF"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center"/>
              <w:rPr>
                <w:rFonts w:ascii="Arial" w:eastAsia="TimesNewRomanPSMT" w:hAnsi="Arial" w:cs="Arial"/>
                <w:b/>
                <w:bCs/>
              </w:rPr>
            </w:pPr>
          </w:p>
          <w:p w:rsidR="007A4A4B" w:rsidRPr="00DA39CF" w:rsidRDefault="007A4A4B" w:rsidP="007639A9">
            <w:pPr>
              <w:jc w:val="center"/>
              <w:rPr>
                <w:rFonts w:ascii="Arial" w:eastAsia="TimesNewRomanPSMT" w:hAnsi="Arial" w:cs="Arial"/>
                <w:b/>
                <w:bCs/>
              </w:rPr>
            </w:pPr>
            <w:r w:rsidRPr="00DA39CF">
              <w:rPr>
                <w:rFonts w:ascii="Arial" w:eastAsia="TimesNewRomanPSMT" w:hAnsi="Arial" w:cs="Arial"/>
                <w:b/>
                <w:bCs/>
                <w:sz w:val="22"/>
                <w:szCs w:val="22"/>
              </w:rPr>
              <w:t>Б) СА ПОДИЗВОЂАЧЕМ</w:t>
            </w:r>
          </w:p>
        </w:tc>
      </w:tr>
      <w:tr w:rsidR="007A4A4B" w:rsidRPr="00DA39CF"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center"/>
              <w:rPr>
                <w:rFonts w:ascii="Arial" w:eastAsia="TimesNewRomanPSMT" w:hAnsi="Arial" w:cs="Arial"/>
                <w:b/>
                <w:bCs/>
              </w:rPr>
            </w:pPr>
          </w:p>
          <w:p w:rsidR="007A4A4B" w:rsidRPr="00DA39CF" w:rsidRDefault="007A4A4B" w:rsidP="007639A9">
            <w:pPr>
              <w:jc w:val="center"/>
              <w:rPr>
                <w:rFonts w:ascii="Arial" w:hAnsi="Arial" w:cs="Arial"/>
                <w:b/>
                <w:i/>
                <w:iCs/>
                <w:lang w:val="ru-RU"/>
              </w:rPr>
            </w:pPr>
            <w:r w:rsidRPr="00DA39CF">
              <w:rPr>
                <w:rFonts w:ascii="Arial" w:eastAsia="TimesNewRomanPSMT" w:hAnsi="Arial" w:cs="Arial"/>
                <w:b/>
                <w:bCs/>
                <w:sz w:val="22"/>
                <w:szCs w:val="22"/>
              </w:rPr>
              <w:t>В) КАО ЗАЈЕДНИЧКУ ПОНУДУ</w:t>
            </w:r>
          </w:p>
        </w:tc>
      </w:tr>
    </w:tbl>
    <w:p w:rsidR="007A4A4B" w:rsidRPr="00DA39CF" w:rsidRDefault="007A4A4B" w:rsidP="007A4A4B">
      <w:pPr>
        <w:jc w:val="both"/>
        <w:rPr>
          <w:rFonts w:ascii="Arial" w:eastAsia="TimesNewRomanPSMT" w:hAnsi="Arial" w:cs="Arial"/>
          <w:bCs/>
          <w:sz w:val="20"/>
          <w:szCs w:val="20"/>
        </w:rPr>
      </w:pPr>
      <w:r w:rsidRPr="00DA39CF">
        <w:rPr>
          <w:rFonts w:ascii="Arial" w:hAnsi="Arial" w:cs="Arial"/>
          <w:b/>
          <w:i/>
          <w:iCs/>
          <w:sz w:val="20"/>
          <w:szCs w:val="20"/>
          <w:lang w:val="ru-RU"/>
        </w:rPr>
        <w:t>Напомена:</w:t>
      </w:r>
      <w:r w:rsidRPr="00DA39CF">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DA39CF">
        <w:rPr>
          <w:rFonts w:ascii="Arial" w:hAnsi="Arial" w:cs="Arial"/>
          <w:i/>
          <w:iCs/>
          <w:color w:val="auto"/>
          <w:sz w:val="20"/>
          <w:szCs w:val="20"/>
          <w:lang w:val="ru-RU"/>
        </w:rPr>
        <w:t>свим учесницима</w:t>
      </w:r>
      <w:r w:rsidRPr="00DA39CF">
        <w:rPr>
          <w:rFonts w:ascii="Arial" w:hAnsi="Arial" w:cs="Arial"/>
          <w:i/>
          <w:iCs/>
          <w:sz w:val="20"/>
          <w:szCs w:val="20"/>
          <w:lang w:val="ru-RU"/>
        </w:rPr>
        <w:t xml:space="preserve"> заједничке понуде, уколико понуду подноси група понуђача</w:t>
      </w:r>
    </w:p>
    <w:p w:rsidR="007A4A4B" w:rsidRPr="00DA39CF" w:rsidRDefault="007A4A4B" w:rsidP="007A4A4B">
      <w:pPr>
        <w:jc w:val="both"/>
        <w:rPr>
          <w:rFonts w:ascii="Arial" w:eastAsia="TimesNewRomanPSMT" w:hAnsi="Arial" w:cs="Arial"/>
          <w:b/>
          <w:bCs/>
          <w:i/>
          <w:sz w:val="22"/>
          <w:szCs w:val="22"/>
        </w:rPr>
      </w:pPr>
    </w:p>
    <w:p w:rsidR="007A4A4B" w:rsidRPr="00DA39CF" w:rsidRDefault="007A4A4B" w:rsidP="007A4A4B">
      <w:pPr>
        <w:jc w:val="both"/>
        <w:rPr>
          <w:rFonts w:ascii="Arial" w:eastAsia="TimesNewRomanPSMT" w:hAnsi="Arial" w:cs="Arial"/>
          <w:b/>
          <w:bCs/>
          <w:i/>
          <w:sz w:val="22"/>
          <w:szCs w:val="22"/>
        </w:rPr>
      </w:pPr>
    </w:p>
    <w:p w:rsidR="00724724" w:rsidRPr="00DA39CF" w:rsidRDefault="00724724" w:rsidP="007A4A4B">
      <w:pPr>
        <w:jc w:val="both"/>
        <w:rPr>
          <w:rFonts w:ascii="Arial" w:eastAsia="TimesNewRomanPSMT" w:hAnsi="Arial" w:cs="Arial"/>
          <w:b/>
          <w:bCs/>
          <w:i/>
          <w:sz w:val="22"/>
          <w:szCs w:val="22"/>
        </w:rPr>
      </w:pPr>
    </w:p>
    <w:p w:rsidR="00A657C9" w:rsidRPr="00DA39CF" w:rsidRDefault="00A657C9" w:rsidP="007A4A4B">
      <w:pPr>
        <w:jc w:val="both"/>
        <w:rPr>
          <w:rFonts w:ascii="Arial" w:eastAsia="TimesNewRomanPSMT" w:hAnsi="Arial" w:cs="Arial"/>
          <w:b/>
          <w:bCs/>
          <w:i/>
          <w:sz w:val="22"/>
          <w:szCs w:val="22"/>
        </w:rPr>
      </w:pPr>
    </w:p>
    <w:p w:rsidR="007B0B66" w:rsidRPr="00DA39CF" w:rsidRDefault="007B0B66" w:rsidP="007A4A4B">
      <w:pPr>
        <w:jc w:val="both"/>
        <w:rPr>
          <w:rFonts w:ascii="Arial" w:eastAsia="TimesNewRomanPSMT" w:hAnsi="Arial" w:cs="Arial"/>
          <w:b/>
          <w:bCs/>
          <w:i/>
          <w:sz w:val="22"/>
          <w:szCs w:val="22"/>
        </w:rPr>
      </w:pPr>
    </w:p>
    <w:p w:rsidR="00BC617C" w:rsidRPr="00DA39CF" w:rsidRDefault="00BC617C" w:rsidP="007A4A4B">
      <w:pPr>
        <w:jc w:val="both"/>
        <w:rPr>
          <w:rFonts w:ascii="Arial" w:eastAsia="TimesNewRomanPSMT" w:hAnsi="Arial" w:cs="Arial"/>
          <w:b/>
          <w:bCs/>
          <w:i/>
          <w:sz w:val="22"/>
          <w:szCs w:val="22"/>
        </w:rPr>
      </w:pPr>
    </w:p>
    <w:p w:rsidR="000236B4" w:rsidRPr="00DA39CF" w:rsidRDefault="000236B4" w:rsidP="007A4A4B">
      <w:pPr>
        <w:jc w:val="both"/>
        <w:rPr>
          <w:rFonts w:ascii="Arial" w:eastAsia="TimesNewRomanPSMT" w:hAnsi="Arial" w:cs="Arial"/>
          <w:b/>
          <w:bCs/>
          <w:i/>
          <w:sz w:val="22"/>
          <w:szCs w:val="22"/>
        </w:rPr>
      </w:pPr>
    </w:p>
    <w:p w:rsidR="007A4A4B" w:rsidRPr="00DA39CF" w:rsidRDefault="007A4A4B" w:rsidP="007A4A4B">
      <w:pPr>
        <w:jc w:val="both"/>
        <w:rPr>
          <w:rFonts w:ascii="Arial" w:eastAsia="TimesNewRomanPSMT" w:hAnsi="Arial" w:cs="Arial"/>
          <w:b/>
          <w:bCs/>
          <w:i/>
          <w:sz w:val="22"/>
          <w:szCs w:val="22"/>
        </w:rPr>
      </w:pPr>
      <w:r w:rsidRPr="00DA39CF">
        <w:rPr>
          <w:rFonts w:ascii="Arial" w:eastAsia="TimesNewRomanPSMT" w:hAnsi="Arial" w:cs="Arial"/>
          <w:b/>
          <w:bCs/>
          <w:i/>
          <w:sz w:val="22"/>
          <w:szCs w:val="22"/>
          <w:lang w:val="sr-Cyrl-CS"/>
        </w:rPr>
        <w:lastRenderedPageBreak/>
        <w:t xml:space="preserve">3) </w:t>
      </w:r>
      <w:r w:rsidRPr="00DA39CF">
        <w:rPr>
          <w:rFonts w:ascii="Arial" w:eastAsia="TimesNewRomanPSMT" w:hAnsi="Arial" w:cs="Arial"/>
          <w:b/>
          <w:bCs/>
          <w:i/>
          <w:sz w:val="22"/>
          <w:szCs w:val="22"/>
        </w:rPr>
        <w:t xml:space="preserve">ПОДАЦИ О ПОДИЗВОЂАЧУ </w:t>
      </w:r>
      <w:r w:rsidRPr="00DA39CF">
        <w:rPr>
          <w:rFonts w:ascii="Arial" w:eastAsia="TimesNewRomanPSMT" w:hAnsi="Arial" w:cs="Arial"/>
          <w:b/>
          <w:bCs/>
          <w:i/>
          <w:sz w:val="22"/>
          <w:szCs w:val="22"/>
        </w:rPr>
        <w:tab/>
      </w:r>
    </w:p>
    <w:p w:rsidR="007A4A4B" w:rsidRPr="00DA39CF"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jc w:val="both"/>
              <w:rPr>
                <w:rFonts w:ascii="Arial" w:eastAsia="TimesNewRomanPSMT" w:hAnsi="Arial" w:cs="Arial"/>
                <w:bCs/>
                <w:i/>
              </w:rPr>
            </w:pPr>
            <w:r w:rsidRPr="00DA39C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Cs/>
                <w:i/>
              </w:rPr>
            </w:pPr>
            <w:r w:rsidRPr="00DA39C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bl>
    <w:p w:rsidR="007A4A4B" w:rsidRPr="00DA39CF" w:rsidRDefault="007A4A4B" w:rsidP="007A4A4B">
      <w:pPr>
        <w:jc w:val="both"/>
        <w:rPr>
          <w:rFonts w:ascii="Arial" w:hAnsi="Arial" w:cs="Arial"/>
          <w:b/>
          <w:bCs/>
          <w:i/>
          <w:iCs/>
          <w:sz w:val="22"/>
          <w:szCs w:val="22"/>
          <w:u w:val="single"/>
          <w:lang w:val="ru-RU"/>
        </w:rPr>
      </w:pPr>
    </w:p>
    <w:p w:rsidR="007A4A4B" w:rsidRPr="00DA39CF" w:rsidRDefault="007A4A4B" w:rsidP="007A4A4B">
      <w:pPr>
        <w:jc w:val="both"/>
        <w:rPr>
          <w:rFonts w:ascii="Arial" w:hAnsi="Arial" w:cs="Arial"/>
          <w:i/>
          <w:iCs/>
          <w:sz w:val="22"/>
          <w:szCs w:val="22"/>
          <w:lang w:val="ru-RU"/>
        </w:rPr>
      </w:pPr>
      <w:r w:rsidRPr="00DA39CF">
        <w:rPr>
          <w:rFonts w:ascii="Arial" w:hAnsi="Arial" w:cs="Arial"/>
          <w:b/>
          <w:bCs/>
          <w:i/>
          <w:iCs/>
          <w:sz w:val="22"/>
          <w:szCs w:val="22"/>
          <w:u w:val="single"/>
          <w:lang w:val="ru-RU"/>
        </w:rPr>
        <w:t>Напомена:</w:t>
      </w:r>
      <w:r w:rsidRPr="00DA39CF">
        <w:rPr>
          <w:rFonts w:ascii="Arial" w:hAnsi="Arial" w:cs="Arial"/>
          <w:b/>
          <w:bCs/>
          <w:i/>
          <w:iCs/>
          <w:sz w:val="22"/>
          <w:szCs w:val="22"/>
          <w:lang w:val="ru-RU"/>
        </w:rPr>
        <w:t xml:space="preserve"> </w:t>
      </w:r>
    </w:p>
    <w:p w:rsidR="007A4A4B" w:rsidRPr="00DA39CF" w:rsidRDefault="007A4A4B" w:rsidP="007A4A4B">
      <w:pPr>
        <w:jc w:val="both"/>
        <w:rPr>
          <w:rFonts w:ascii="Arial" w:eastAsia="TimesNewRomanPSMT" w:hAnsi="Arial" w:cs="Arial"/>
          <w:b/>
          <w:bCs/>
          <w:sz w:val="22"/>
          <w:szCs w:val="22"/>
          <w:lang w:val="ru-RU"/>
        </w:rPr>
      </w:pPr>
      <w:r w:rsidRPr="00DA39CF">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sz w:val="22"/>
          <w:szCs w:val="22"/>
        </w:rPr>
      </w:pPr>
    </w:p>
    <w:p w:rsidR="00724724" w:rsidRPr="00DA39CF" w:rsidRDefault="00724724" w:rsidP="007A4A4B">
      <w:pPr>
        <w:jc w:val="both"/>
        <w:rPr>
          <w:rFonts w:ascii="Arial" w:eastAsia="TimesNewRomanPSMT" w:hAnsi="Arial" w:cs="Arial"/>
          <w:b/>
          <w:bCs/>
          <w:sz w:val="22"/>
          <w:szCs w:val="22"/>
        </w:rPr>
      </w:pPr>
    </w:p>
    <w:p w:rsidR="007A4A4B" w:rsidRPr="00DA39CF" w:rsidRDefault="007A4A4B" w:rsidP="007A4A4B">
      <w:pPr>
        <w:jc w:val="both"/>
        <w:rPr>
          <w:rFonts w:ascii="Arial" w:eastAsia="TimesNewRomanPSMT" w:hAnsi="Arial" w:cs="Arial"/>
          <w:b/>
          <w:bCs/>
          <w:sz w:val="22"/>
          <w:szCs w:val="22"/>
          <w:lang w:val="ru-RU"/>
        </w:rPr>
      </w:pPr>
    </w:p>
    <w:p w:rsidR="00BC617C" w:rsidRPr="00DA39CF" w:rsidRDefault="00BC617C" w:rsidP="007A4A4B">
      <w:pPr>
        <w:jc w:val="both"/>
        <w:rPr>
          <w:rFonts w:ascii="Arial" w:eastAsia="TimesNewRomanPSMT" w:hAnsi="Arial" w:cs="Arial"/>
          <w:b/>
          <w:bCs/>
          <w:sz w:val="22"/>
          <w:szCs w:val="22"/>
          <w:lang w:val="ru-RU"/>
        </w:rPr>
      </w:pPr>
    </w:p>
    <w:p w:rsidR="00BC617C" w:rsidRPr="00DA39CF" w:rsidRDefault="00BC617C" w:rsidP="007A4A4B">
      <w:pPr>
        <w:jc w:val="both"/>
        <w:rPr>
          <w:rFonts w:ascii="Arial" w:eastAsia="TimesNewRomanPSMT" w:hAnsi="Arial" w:cs="Arial"/>
          <w:b/>
          <w:bCs/>
          <w:sz w:val="22"/>
          <w:szCs w:val="22"/>
          <w:lang w:val="ru-RU"/>
        </w:rPr>
      </w:pPr>
    </w:p>
    <w:p w:rsidR="007A4A4B" w:rsidRPr="00DA39CF" w:rsidRDefault="007A4A4B" w:rsidP="007A4A4B">
      <w:pPr>
        <w:jc w:val="both"/>
        <w:rPr>
          <w:rFonts w:ascii="Arial" w:eastAsia="TimesNewRomanPSMT" w:hAnsi="Arial" w:cs="Arial"/>
          <w:b/>
          <w:bCs/>
          <w:i/>
          <w:sz w:val="22"/>
          <w:szCs w:val="22"/>
          <w:lang w:val="ru-RU"/>
        </w:rPr>
      </w:pPr>
      <w:r w:rsidRPr="00DA39CF">
        <w:rPr>
          <w:rFonts w:ascii="Arial" w:eastAsia="TimesNewRomanPSMT" w:hAnsi="Arial" w:cs="Arial"/>
          <w:b/>
          <w:bCs/>
          <w:i/>
          <w:sz w:val="22"/>
          <w:szCs w:val="22"/>
          <w:lang w:val="sr-Cyrl-CS"/>
        </w:rPr>
        <w:lastRenderedPageBreak/>
        <w:t xml:space="preserve">4) </w:t>
      </w:r>
      <w:r w:rsidRPr="00DA39CF">
        <w:rPr>
          <w:rFonts w:ascii="Arial" w:eastAsia="TimesNewRomanPSMT" w:hAnsi="Arial" w:cs="Arial"/>
          <w:b/>
          <w:bCs/>
          <w:i/>
          <w:sz w:val="22"/>
          <w:szCs w:val="22"/>
          <w:lang w:val="ru-RU"/>
        </w:rPr>
        <w:t>ПОДАЦИ О УЧЕСНИКУ  У ЗАЈЕДНИЧКОЈ ПОНУДИ</w:t>
      </w:r>
    </w:p>
    <w:p w:rsidR="007A4A4B" w:rsidRPr="00DA39CF"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jc w:val="both"/>
              <w:rPr>
                <w:rFonts w:ascii="Arial" w:eastAsia="TimesNewRomanPSMT" w:hAnsi="Arial" w:cs="Arial"/>
                <w:bCs/>
                <w:i/>
                <w:lang w:val="ru-RU"/>
              </w:rPr>
            </w:pPr>
            <w:r w:rsidRPr="00DA39C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r w:rsidRPr="00DA39CF">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lang w:val="ru-RU"/>
              </w:rPr>
            </w:pPr>
            <w:r w:rsidRPr="00DA39C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lang w:val="ru-RU"/>
              </w:rPr>
            </w:pPr>
            <w:r w:rsidRPr="00DA39CF">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lang w:val="ru-RU"/>
              </w:rPr>
            </w:pPr>
            <w:r w:rsidRPr="00DA39CF">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lang w:val="ru-RU"/>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lang w:val="ru-RU"/>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r w:rsidR="007A4A4B" w:rsidRPr="00DA39CF" w:rsidTr="007639A9">
        <w:tc>
          <w:tcPr>
            <w:tcW w:w="4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eastAsia="TimesNewRomanPSMT" w:hAnsi="Arial" w:cs="Arial"/>
                <w:bCs/>
                <w:i/>
              </w:rPr>
            </w:pPr>
          </w:p>
          <w:p w:rsidR="007A4A4B" w:rsidRPr="00DA39CF" w:rsidRDefault="007A4A4B" w:rsidP="007639A9">
            <w:pPr>
              <w:jc w:val="both"/>
              <w:rPr>
                <w:rFonts w:ascii="Arial" w:eastAsia="TimesNewRomanPSMT" w:hAnsi="Arial" w:cs="Arial"/>
                <w:b/>
                <w:bCs/>
              </w:rPr>
            </w:pPr>
            <w:r w:rsidRPr="00DA39CF">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both"/>
              <w:rPr>
                <w:rFonts w:ascii="Arial" w:eastAsia="TimesNewRomanPSMT" w:hAnsi="Arial" w:cs="Arial"/>
                <w:b/>
                <w:bCs/>
              </w:rPr>
            </w:pPr>
          </w:p>
        </w:tc>
      </w:tr>
    </w:tbl>
    <w:p w:rsidR="007A4A4B" w:rsidRPr="00DA39CF" w:rsidRDefault="007A4A4B" w:rsidP="007A4A4B">
      <w:pPr>
        <w:jc w:val="both"/>
        <w:rPr>
          <w:rFonts w:ascii="Arial" w:hAnsi="Arial" w:cs="Arial"/>
          <w:b/>
          <w:bCs/>
          <w:i/>
          <w:iCs/>
          <w:sz w:val="22"/>
          <w:szCs w:val="22"/>
          <w:u w:val="single"/>
        </w:rPr>
      </w:pPr>
    </w:p>
    <w:p w:rsidR="007A4A4B" w:rsidRPr="00DA39CF" w:rsidRDefault="007A4A4B" w:rsidP="007A4A4B">
      <w:pPr>
        <w:jc w:val="both"/>
        <w:rPr>
          <w:rFonts w:ascii="Arial" w:hAnsi="Arial" w:cs="Arial"/>
          <w:b/>
          <w:bCs/>
          <w:i/>
          <w:iCs/>
          <w:sz w:val="22"/>
          <w:szCs w:val="22"/>
          <w:u w:val="single"/>
        </w:rPr>
      </w:pPr>
    </w:p>
    <w:p w:rsidR="007A4A4B" w:rsidRPr="00DA39CF" w:rsidRDefault="007A4A4B" w:rsidP="007A4A4B">
      <w:pPr>
        <w:jc w:val="both"/>
        <w:rPr>
          <w:rFonts w:ascii="Arial" w:hAnsi="Arial" w:cs="Arial"/>
          <w:b/>
          <w:bCs/>
          <w:i/>
          <w:iCs/>
          <w:sz w:val="22"/>
          <w:szCs w:val="22"/>
          <w:u w:val="single"/>
        </w:rPr>
      </w:pPr>
    </w:p>
    <w:p w:rsidR="007A4A4B" w:rsidRPr="00DA39CF" w:rsidRDefault="007A4A4B" w:rsidP="007A4A4B">
      <w:pPr>
        <w:jc w:val="both"/>
        <w:rPr>
          <w:rFonts w:ascii="Arial" w:hAnsi="Arial" w:cs="Arial"/>
          <w:i/>
          <w:iCs/>
          <w:sz w:val="22"/>
          <w:szCs w:val="22"/>
          <w:lang w:val="ru-RU"/>
        </w:rPr>
      </w:pPr>
      <w:r w:rsidRPr="00DA39CF">
        <w:rPr>
          <w:rFonts w:ascii="Arial" w:hAnsi="Arial" w:cs="Arial"/>
          <w:b/>
          <w:bCs/>
          <w:i/>
          <w:iCs/>
          <w:sz w:val="22"/>
          <w:szCs w:val="22"/>
          <w:u w:val="single"/>
        </w:rPr>
        <w:t>Напомена:</w:t>
      </w:r>
      <w:r w:rsidRPr="00DA39CF">
        <w:rPr>
          <w:rFonts w:ascii="Arial" w:hAnsi="Arial" w:cs="Arial"/>
          <w:b/>
          <w:bCs/>
          <w:i/>
          <w:iCs/>
          <w:sz w:val="22"/>
          <w:szCs w:val="22"/>
        </w:rPr>
        <w:t xml:space="preserve"> </w:t>
      </w:r>
    </w:p>
    <w:p w:rsidR="007A4A4B" w:rsidRPr="00DA39CF" w:rsidRDefault="007A4A4B" w:rsidP="007A4A4B">
      <w:pPr>
        <w:jc w:val="both"/>
        <w:rPr>
          <w:rFonts w:ascii="Arial" w:hAnsi="Arial" w:cs="Arial"/>
          <w:b/>
          <w:bCs/>
          <w:i/>
          <w:iCs/>
          <w:sz w:val="22"/>
          <w:szCs w:val="22"/>
        </w:rPr>
      </w:pPr>
      <w:r w:rsidRPr="00DA39CF">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b/>
          <w:bCs/>
          <w:i/>
          <w:iCs/>
          <w:sz w:val="22"/>
          <w:szCs w:val="22"/>
        </w:rPr>
      </w:pPr>
    </w:p>
    <w:p w:rsidR="007A4A4B" w:rsidRPr="00DA39CF" w:rsidRDefault="007A4A4B" w:rsidP="007A4A4B">
      <w:pPr>
        <w:jc w:val="both"/>
        <w:rPr>
          <w:rFonts w:ascii="Arial" w:hAnsi="Arial" w:cs="Arial"/>
          <w:b/>
          <w:bCs/>
          <w:i/>
          <w:iCs/>
          <w:sz w:val="22"/>
          <w:szCs w:val="22"/>
        </w:rPr>
      </w:pPr>
    </w:p>
    <w:p w:rsidR="007A4A4B" w:rsidRPr="00DA39CF" w:rsidRDefault="007A4A4B" w:rsidP="007A4A4B">
      <w:pPr>
        <w:jc w:val="center"/>
        <w:rPr>
          <w:rFonts w:ascii="Arial" w:hAnsi="Arial" w:cs="Arial"/>
          <w:b/>
          <w:sz w:val="22"/>
          <w:szCs w:val="22"/>
          <w:lang w:val="sr-Cyrl-CS"/>
        </w:rPr>
      </w:pPr>
    </w:p>
    <w:p w:rsidR="007A4A4B" w:rsidRPr="00DA39CF" w:rsidRDefault="007A4A4B" w:rsidP="007A4A4B">
      <w:pPr>
        <w:jc w:val="center"/>
        <w:rPr>
          <w:rFonts w:ascii="Arial" w:hAnsi="Arial" w:cs="Arial"/>
          <w:b/>
          <w:sz w:val="22"/>
          <w:szCs w:val="22"/>
          <w:lang w:val="sr-Cyrl-CS"/>
        </w:rPr>
      </w:pPr>
    </w:p>
    <w:p w:rsidR="007B0B66" w:rsidRPr="00DA39CF" w:rsidRDefault="007B0B66" w:rsidP="00131451">
      <w:pPr>
        <w:rPr>
          <w:rFonts w:ascii="Arial" w:hAnsi="Arial" w:cs="Arial"/>
          <w:b/>
          <w:sz w:val="22"/>
          <w:szCs w:val="22"/>
          <w:lang w:val="sr-Cyrl-CS"/>
        </w:rPr>
      </w:pPr>
    </w:p>
    <w:p w:rsidR="00131451" w:rsidRPr="00DA39CF" w:rsidRDefault="00131451" w:rsidP="00131451">
      <w:pPr>
        <w:rPr>
          <w:rFonts w:ascii="Arial" w:hAnsi="Arial" w:cs="Arial"/>
          <w:b/>
          <w:sz w:val="22"/>
          <w:szCs w:val="22"/>
        </w:rPr>
      </w:pPr>
    </w:p>
    <w:p w:rsidR="00BC617C" w:rsidRPr="00DA39CF" w:rsidRDefault="00BC617C" w:rsidP="007A4A4B">
      <w:pPr>
        <w:jc w:val="center"/>
        <w:rPr>
          <w:rFonts w:ascii="Arial" w:hAnsi="Arial" w:cs="Arial"/>
          <w:b/>
          <w:sz w:val="22"/>
          <w:szCs w:val="22"/>
        </w:rPr>
      </w:pPr>
    </w:p>
    <w:p w:rsidR="00400D2C" w:rsidRPr="00DA39CF" w:rsidRDefault="00400D2C" w:rsidP="007A4A4B">
      <w:pPr>
        <w:jc w:val="center"/>
        <w:rPr>
          <w:rFonts w:ascii="Arial" w:hAnsi="Arial" w:cs="Arial"/>
          <w:b/>
          <w:sz w:val="22"/>
          <w:szCs w:val="22"/>
        </w:rPr>
      </w:pPr>
    </w:p>
    <w:p w:rsidR="00400D2C" w:rsidRPr="00DA39CF" w:rsidRDefault="00400D2C" w:rsidP="007A4A4B">
      <w:pPr>
        <w:jc w:val="center"/>
        <w:rPr>
          <w:rFonts w:ascii="Arial" w:hAnsi="Arial" w:cs="Arial"/>
          <w:b/>
          <w:sz w:val="22"/>
          <w:szCs w:val="22"/>
        </w:rPr>
      </w:pPr>
    </w:p>
    <w:p w:rsidR="007B0B66" w:rsidRPr="00DA39CF" w:rsidRDefault="007B0B66" w:rsidP="00131451">
      <w:pPr>
        <w:ind w:left="360"/>
        <w:jc w:val="center"/>
        <w:rPr>
          <w:rFonts w:ascii="Arial" w:hAnsi="Arial" w:cs="Arial"/>
          <w:b/>
          <w:bCs/>
          <w:color w:val="auto"/>
          <w:sz w:val="22"/>
          <w:szCs w:val="22"/>
          <w:u w:val="single"/>
        </w:rPr>
      </w:pPr>
    </w:p>
    <w:p w:rsidR="00BC617C" w:rsidRPr="00DA39CF" w:rsidRDefault="00BC617C" w:rsidP="007B0B66">
      <w:pPr>
        <w:jc w:val="both"/>
        <w:rPr>
          <w:rFonts w:ascii="Arial" w:hAnsi="Arial" w:cs="Arial"/>
          <w:bCs/>
          <w:color w:val="auto"/>
          <w:sz w:val="22"/>
          <w:szCs w:val="22"/>
          <w:lang w:val="ru-RU"/>
        </w:rPr>
      </w:pPr>
    </w:p>
    <w:p w:rsidR="00131451" w:rsidRPr="00DA39CF" w:rsidRDefault="00CB0AED" w:rsidP="00CB0AED">
      <w:pPr>
        <w:ind w:left="-284"/>
        <w:jc w:val="center"/>
        <w:rPr>
          <w:rFonts w:ascii="Arial" w:hAnsi="Arial" w:cs="Arial"/>
          <w:b/>
          <w:sz w:val="22"/>
          <w:szCs w:val="22"/>
          <w:lang w:val="sr-Cyrl-CS"/>
        </w:rPr>
      </w:pPr>
      <w:r w:rsidRPr="00DA39CF">
        <w:rPr>
          <w:rFonts w:ascii="Arial" w:hAnsi="Arial" w:cs="Arial"/>
          <w:b/>
          <w:bCs/>
          <w:sz w:val="22"/>
          <w:szCs w:val="22"/>
        </w:rPr>
        <w:t>Понуда број од ________. године</w:t>
      </w:r>
    </w:p>
    <w:p w:rsidR="00400D2C" w:rsidRPr="00DA39CF" w:rsidRDefault="00400D2C" w:rsidP="00400D2C">
      <w:pPr>
        <w:pStyle w:val="ListParagraph"/>
        <w:ind w:left="0" w:right="-164"/>
        <w:rPr>
          <w:rFonts w:ascii="Arial" w:hAnsi="Arial" w:cs="Arial"/>
          <w:bCs/>
          <w:sz w:val="22"/>
          <w:szCs w:val="22"/>
        </w:rPr>
      </w:pPr>
    </w:p>
    <w:tbl>
      <w:tblPr>
        <w:tblStyle w:val="TableGrid1"/>
        <w:tblW w:w="10474" w:type="dxa"/>
        <w:tblInd w:w="-585" w:type="dxa"/>
        <w:tblLayout w:type="fixed"/>
        <w:tblLook w:val="01E0"/>
      </w:tblPr>
      <w:tblGrid>
        <w:gridCol w:w="693"/>
        <w:gridCol w:w="1560"/>
        <w:gridCol w:w="1275"/>
        <w:gridCol w:w="1134"/>
        <w:gridCol w:w="1134"/>
        <w:gridCol w:w="1134"/>
        <w:gridCol w:w="1134"/>
        <w:gridCol w:w="1134"/>
        <w:gridCol w:w="1276"/>
      </w:tblGrid>
      <w:tr w:rsidR="00CB0AED" w:rsidRPr="00DA39CF" w:rsidTr="00CB0AED">
        <w:trPr>
          <w:trHeight w:val="538"/>
        </w:trPr>
        <w:tc>
          <w:tcPr>
            <w:tcW w:w="693" w:type="dxa"/>
            <w:tcBorders>
              <w:bottom w:val="single" w:sz="4" w:space="0" w:color="auto"/>
            </w:tcBorders>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Ред.</w:t>
            </w:r>
          </w:p>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број</w:t>
            </w:r>
          </w:p>
        </w:tc>
        <w:tc>
          <w:tcPr>
            <w:tcW w:w="1560" w:type="dxa"/>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Врста погонског горива</w:t>
            </w:r>
          </w:p>
        </w:tc>
        <w:tc>
          <w:tcPr>
            <w:tcW w:w="1275" w:type="dxa"/>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Јед. мере</w:t>
            </w:r>
          </w:p>
        </w:tc>
        <w:tc>
          <w:tcPr>
            <w:tcW w:w="1134" w:type="dxa"/>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Оквирна количина</w:t>
            </w:r>
          </w:p>
        </w:tc>
        <w:tc>
          <w:tcPr>
            <w:tcW w:w="1134" w:type="dxa"/>
            <w:vAlign w:val="center"/>
          </w:tcPr>
          <w:p w:rsidR="00CB0AED" w:rsidRPr="00DA39CF" w:rsidRDefault="00CB0AED" w:rsidP="00CB0AED">
            <w:pPr>
              <w:jc w:val="center"/>
              <w:rPr>
                <w:rFonts w:ascii="Arial" w:hAnsi="Arial" w:cs="Arial"/>
                <w:b/>
                <w:sz w:val="20"/>
                <w:szCs w:val="20"/>
                <w:lang w:val="sr-Cyrl-CS"/>
              </w:rPr>
            </w:pPr>
            <w:r w:rsidRPr="00DA39CF">
              <w:rPr>
                <w:rFonts w:ascii="Arial" w:hAnsi="Arial" w:cs="Arial"/>
                <w:b/>
                <w:sz w:val="20"/>
                <w:szCs w:val="20"/>
                <w:lang w:val="sr-Cyrl-CS"/>
              </w:rPr>
              <w:t>Јединична цена без пдв-а</w:t>
            </w:r>
          </w:p>
        </w:tc>
        <w:tc>
          <w:tcPr>
            <w:tcW w:w="1134" w:type="dxa"/>
            <w:vAlign w:val="center"/>
          </w:tcPr>
          <w:p w:rsidR="00CB0AED" w:rsidRPr="00DA39CF" w:rsidRDefault="00CB0AED" w:rsidP="00CB0AED">
            <w:pPr>
              <w:jc w:val="center"/>
              <w:rPr>
                <w:rFonts w:ascii="Arial" w:hAnsi="Arial" w:cs="Arial"/>
                <w:b/>
                <w:sz w:val="20"/>
                <w:szCs w:val="20"/>
                <w:lang w:val="sr-Cyrl-CS"/>
              </w:rPr>
            </w:pPr>
            <w:r w:rsidRPr="00DA39CF">
              <w:rPr>
                <w:rFonts w:ascii="Arial" w:hAnsi="Arial" w:cs="Arial"/>
                <w:b/>
                <w:sz w:val="20"/>
                <w:szCs w:val="20"/>
                <w:lang w:val="sr-Cyrl-CS"/>
              </w:rPr>
              <w:t>Стопа пдв-а</w:t>
            </w:r>
          </w:p>
        </w:tc>
        <w:tc>
          <w:tcPr>
            <w:tcW w:w="1134" w:type="dxa"/>
            <w:vAlign w:val="center"/>
          </w:tcPr>
          <w:p w:rsidR="00CB0AED" w:rsidRPr="00DA39CF" w:rsidRDefault="00CB0AED" w:rsidP="00CB0AED">
            <w:pPr>
              <w:jc w:val="center"/>
              <w:rPr>
                <w:rFonts w:ascii="Arial" w:hAnsi="Arial" w:cs="Arial"/>
                <w:b/>
                <w:sz w:val="20"/>
                <w:szCs w:val="20"/>
                <w:lang w:val="sr-Cyrl-CS"/>
              </w:rPr>
            </w:pPr>
            <w:r w:rsidRPr="00DA39CF">
              <w:rPr>
                <w:rFonts w:ascii="Arial" w:hAnsi="Arial" w:cs="Arial"/>
                <w:b/>
                <w:sz w:val="20"/>
                <w:szCs w:val="20"/>
                <w:lang w:val="sr-Cyrl-CS"/>
              </w:rPr>
              <w:t>Јединична цена са пдв-ом</w:t>
            </w:r>
          </w:p>
        </w:tc>
        <w:tc>
          <w:tcPr>
            <w:tcW w:w="1134" w:type="dxa"/>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Укупна цена без пдв-а</w:t>
            </w:r>
          </w:p>
        </w:tc>
        <w:tc>
          <w:tcPr>
            <w:tcW w:w="1276" w:type="dxa"/>
            <w:vAlign w:val="center"/>
          </w:tcPr>
          <w:p w:rsidR="00CB0AED" w:rsidRPr="00DA39CF" w:rsidRDefault="00CB0AED" w:rsidP="00CB0AED">
            <w:pPr>
              <w:jc w:val="center"/>
              <w:rPr>
                <w:rFonts w:ascii="Arial" w:hAnsi="Arial" w:cs="Arial"/>
                <w:b/>
                <w:sz w:val="20"/>
                <w:szCs w:val="20"/>
                <w:lang w:val="sr-Cyrl-CS"/>
              </w:rPr>
            </w:pPr>
            <w:r w:rsidRPr="00DA39CF">
              <w:rPr>
                <w:rFonts w:ascii="Arial" w:hAnsi="Arial" w:cs="Arial"/>
                <w:b/>
                <w:sz w:val="20"/>
                <w:szCs w:val="20"/>
                <w:lang w:val="sr-Cyrl-CS"/>
              </w:rPr>
              <w:t>Укупна цена са пдв-ом</w:t>
            </w:r>
          </w:p>
        </w:tc>
      </w:tr>
      <w:tr w:rsidR="00CB0AED" w:rsidRPr="00DA39CF" w:rsidTr="00CB0AED">
        <w:tc>
          <w:tcPr>
            <w:tcW w:w="693" w:type="dxa"/>
            <w:tcBorders>
              <w:top w:val="single" w:sz="4" w:space="0" w:color="auto"/>
              <w:left w:val="single" w:sz="4" w:space="0" w:color="auto"/>
              <w:right w:val="single" w:sz="4" w:space="0" w:color="auto"/>
            </w:tcBorders>
            <w:vAlign w:val="center"/>
          </w:tcPr>
          <w:p w:rsidR="00CB0AED" w:rsidRPr="00DA39CF" w:rsidRDefault="00CB0AED" w:rsidP="001310DB">
            <w:pPr>
              <w:jc w:val="center"/>
              <w:rPr>
                <w:rFonts w:ascii="Arial" w:hAnsi="Arial" w:cs="Arial"/>
                <w:b/>
                <w:sz w:val="20"/>
                <w:szCs w:val="20"/>
                <w:lang w:val="sr-Cyrl-CS"/>
              </w:rPr>
            </w:pPr>
            <w:r w:rsidRPr="00DA39CF">
              <w:rPr>
                <w:rFonts w:ascii="Arial" w:hAnsi="Arial" w:cs="Arial"/>
                <w:b/>
                <w:sz w:val="20"/>
                <w:szCs w:val="20"/>
                <w:lang w:val="sr-Cyrl-CS"/>
              </w:rPr>
              <w:t>1.</w:t>
            </w:r>
          </w:p>
        </w:tc>
        <w:tc>
          <w:tcPr>
            <w:tcW w:w="1560" w:type="dxa"/>
            <w:tcBorders>
              <w:left w:val="single" w:sz="4" w:space="0" w:color="auto"/>
            </w:tcBorders>
            <w:vAlign w:val="center"/>
          </w:tcPr>
          <w:p w:rsidR="00CB0AED" w:rsidRPr="00DA39CF" w:rsidRDefault="00CB0AED" w:rsidP="001310DB">
            <w:pPr>
              <w:jc w:val="center"/>
              <w:rPr>
                <w:rFonts w:ascii="Arial" w:hAnsi="Arial" w:cs="Arial"/>
                <w:sz w:val="20"/>
                <w:szCs w:val="20"/>
                <w:lang w:val="sr-Cyrl-CS"/>
              </w:rPr>
            </w:pPr>
            <w:r w:rsidRPr="00DA39CF">
              <w:rPr>
                <w:rFonts w:ascii="Arial" w:hAnsi="Arial" w:cs="Arial"/>
                <w:sz w:val="20"/>
                <w:szCs w:val="20"/>
                <w:lang w:val="sr-Cyrl-CS"/>
              </w:rPr>
              <w:t>Бензин 95 безоловни моторни</w:t>
            </w:r>
          </w:p>
        </w:tc>
        <w:tc>
          <w:tcPr>
            <w:tcW w:w="1275" w:type="dxa"/>
            <w:vAlign w:val="center"/>
          </w:tcPr>
          <w:p w:rsidR="00CB0AED" w:rsidRPr="00DA39CF" w:rsidRDefault="00CB0AED" w:rsidP="001310DB">
            <w:pPr>
              <w:jc w:val="center"/>
              <w:rPr>
                <w:rFonts w:ascii="Arial" w:hAnsi="Arial" w:cs="Arial"/>
                <w:b/>
                <w:sz w:val="20"/>
                <w:szCs w:val="20"/>
                <w:u w:val="single"/>
                <w:lang w:val="sr-Cyrl-CS"/>
              </w:rPr>
            </w:pPr>
          </w:p>
          <w:p w:rsidR="00CB0AED" w:rsidRPr="00DA39CF" w:rsidRDefault="00CB0AED" w:rsidP="001310DB">
            <w:pPr>
              <w:jc w:val="center"/>
              <w:rPr>
                <w:rFonts w:ascii="Arial" w:hAnsi="Arial" w:cs="Arial"/>
                <w:sz w:val="20"/>
                <w:szCs w:val="20"/>
                <w:lang w:val="sr-Cyrl-CS"/>
              </w:rPr>
            </w:pPr>
            <w:r w:rsidRPr="00DA39CF">
              <w:rPr>
                <w:rFonts w:ascii="Arial" w:hAnsi="Arial" w:cs="Arial"/>
                <w:sz w:val="20"/>
                <w:szCs w:val="20"/>
                <w:lang w:val="sr-Cyrl-CS"/>
              </w:rPr>
              <w:t>литар</w:t>
            </w:r>
          </w:p>
        </w:tc>
        <w:tc>
          <w:tcPr>
            <w:tcW w:w="1134" w:type="dxa"/>
            <w:vAlign w:val="center"/>
          </w:tcPr>
          <w:p w:rsidR="00CB0AED" w:rsidRPr="00DA39CF" w:rsidRDefault="00CB0AED" w:rsidP="001310DB">
            <w:pPr>
              <w:jc w:val="center"/>
              <w:rPr>
                <w:rFonts w:ascii="Arial" w:hAnsi="Arial" w:cs="Arial"/>
                <w:sz w:val="20"/>
                <w:szCs w:val="20"/>
                <w:lang w:val="sr-Cyrl-CS"/>
              </w:rPr>
            </w:pPr>
          </w:p>
          <w:p w:rsidR="00CB0AED" w:rsidRPr="00DA39CF" w:rsidRDefault="00CB0AED" w:rsidP="001310DB">
            <w:pPr>
              <w:jc w:val="center"/>
              <w:rPr>
                <w:rFonts w:ascii="Arial" w:hAnsi="Arial" w:cs="Arial"/>
                <w:sz w:val="20"/>
                <w:szCs w:val="20"/>
                <w:lang w:val="sr-Cyrl-CS"/>
              </w:rPr>
            </w:pPr>
            <w:r w:rsidRPr="00DA39CF">
              <w:rPr>
                <w:rFonts w:ascii="Arial" w:hAnsi="Arial" w:cs="Arial"/>
                <w:sz w:val="20"/>
                <w:szCs w:val="20"/>
                <w:lang w:val="sr-Cyrl-CS"/>
              </w:rPr>
              <w:t>80.000</w:t>
            </w: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276" w:type="dxa"/>
          </w:tcPr>
          <w:p w:rsidR="00CB0AED" w:rsidRPr="00DA39CF" w:rsidRDefault="00CB0AED" w:rsidP="001310DB">
            <w:pPr>
              <w:jc w:val="center"/>
              <w:rPr>
                <w:rFonts w:ascii="Arial" w:hAnsi="Arial" w:cs="Arial"/>
                <w:sz w:val="20"/>
                <w:szCs w:val="20"/>
                <w:lang w:val="sr-Cyrl-CS"/>
              </w:rPr>
            </w:pPr>
          </w:p>
        </w:tc>
      </w:tr>
      <w:tr w:rsidR="00CB0AED" w:rsidRPr="00DA39CF" w:rsidTr="00CB0AED">
        <w:tc>
          <w:tcPr>
            <w:tcW w:w="693" w:type="dxa"/>
            <w:tcBorders>
              <w:left w:val="single" w:sz="4" w:space="0" w:color="auto"/>
              <w:right w:val="single" w:sz="4" w:space="0" w:color="auto"/>
            </w:tcBorders>
            <w:vAlign w:val="center"/>
          </w:tcPr>
          <w:p w:rsidR="00CB0AED" w:rsidRPr="00DA39CF" w:rsidRDefault="00CB0AED" w:rsidP="00CB0AED">
            <w:pPr>
              <w:jc w:val="center"/>
              <w:rPr>
                <w:rFonts w:ascii="Arial" w:hAnsi="Arial" w:cs="Arial"/>
                <w:b/>
                <w:sz w:val="20"/>
                <w:szCs w:val="20"/>
                <w:lang w:val="sr-Cyrl-CS"/>
              </w:rPr>
            </w:pPr>
            <w:r w:rsidRPr="00DA39CF">
              <w:rPr>
                <w:rFonts w:ascii="Arial" w:hAnsi="Arial" w:cs="Arial"/>
                <w:b/>
                <w:sz w:val="20"/>
                <w:szCs w:val="20"/>
                <w:lang w:val="sr-Cyrl-CS"/>
              </w:rPr>
              <w:t>2.</w:t>
            </w:r>
          </w:p>
        </w:tc>
        <w:tc>
          <w:tcPr>
            <w:tcW w:w="1560" w:type="dxa"/>
            <w:tcBorders>
              <w:left w:val="single" w:sz="4" w:space="0" w:color="auto"/>
            </w:tcBorders>
            <w:vAlign w:val="center"/>
          </w:tcPr>
          <w:p w:rsidR="00CB0AED" w:rsidRPr="00DA39CF" w:rsidRDefault="00CB0AED" w:rsidP="00CB0AED">
            <w:pPr>
              <w:jc w:val="center"/>
              <w:rPr>
                <w:rFonts w:ascii="Arial" w:hAnsi="Arial" w:cs="Arial"/>
                <w:sz w:val="20"/>
                <w:szCs w:val="20"/>
                <w:lang w:val="sr-Cyrl-CS"/>
              </w:rPr>
            </w:pPr>
          </w:p>
          <w:p w:rsidR="00CB0AED" w:rsidRPr="00DA39CF" w:rsidRDefault="00CB0AED" w:rsidP="00CB0AED">
            <w:pPr>
              <w:jc w:val="center"/>
              <w:rPr>
                <w:rFonts w:ascii="Arial" w:hAnsi="Arial" w:cs="Arial"/>
                <w:sz w:val="20"/>
                <w:szCs w:val="20"/>
                <w:lang w:val="sr-Cyrl-CS"/>
              </w:rPr>
            </w:pPr>
            <w:r w:rsidRPr="00DA39CF">
              <w:rPr>
                <w:rFonts w:ascii="Arial" w:hAnsi="Arial" w:cs="Arial"/>
                <w:sz w:val="20"/>
                <w:szCs w:val="20"/>
                <w:lang w:val="sr-Cyrl-CS"/>
              </w:rPr>
              <w:t>Еуро дизел</w:t>
            </w:r>
          </w:p>
          <w:p w:rsidR="00CB0AED" w:rsidRPr="00DA39CF" w:rsidRDefault="00CB0AED" w:rsidP="00CB0AED">
            <w:pPr>
              <w:jc w:val="center"/>
              <w:rPr>
                <w:rFonts w:ascii="Arial" w:hAnsi="Arial" w:cs="Arial"/>
                <w:sz w:val="20"/>
                <w:szCs w:val="20"/>
                <w:lang w:val="sr-Cyrl-CS"/>
              </w:rPr>
            </w:pPr>
          </w:p>
        </w:tc>
        <w:tc>
          <w:tcPr>
            <w:tcW w:w="1275" w:type="dxa"/>
            <w:vAlign w:val="center"/>
          </w:tcPr>
          <w:p w:rsidR="00CB0AED" w:rsidRPr="00DA39CF" w:rsidRDefault="00CB0AED" w:rsidP="00CB0AED">
            <w:pPr>
              <w:jc w:val="center"/>
              <w:rPr>
                <w:rFonts w:ascii="Arial" w:hAnsi="Arial" w:cs="Arial"/>
                <w:sz w:val="20"/>
                <w:szCs w:val="20"/>
              </w:rPr>
            </w:pPr>
            <w:r w:rsidRPr="00DA39CF">
              <w:rPr>
                <w:rFonts w:ascii="Arial" w:hAnsi="Arial" w:cs="Arial"/>
                <w:sz w:val="20"/>
                <w:szCs w:val="20"/>
                <w:lang w:val="sr-Cyrl-CS"/>
              </w:rPr>
              <w:t>литар</w:t>
            </w:r>
          </w:p>
        </w:tc>
        <w:tc>
          <w:tcPr>
            <w:tcW w:w="1134" w:type="dxa"/>
            <w:vAlign w:val="center"/>
          </w:tcPr>
          <w:p w:rsidR="00CB0AED" w:rsidRPr="00DA39CF" w:rsidRDefault="00CB0AED" w:rsidP="001310DB">
            <w:pPr>
              <w:jc w:val="center"/>
              <w:rPr>
                <w:rFonts w:ascii="Arial" w:hAnsi="Arial" w:cs="Arial"/>
                <w:sz w:val="20"/>
                <w:szCs w:val="20"/>
                <w:lang w:val="sr-Cyrl-CS"/>
              </w:rPr>
            </w:pPr>
            <w:r w:rsidRPr="00DA39CF">
              <w:rPr>
                <w:rFonts w:ascii="Arial" w:hAnsi="Arial" w:cs="Arial"/>
                <w:sz w:val="20"/>
                <w:szCs w:val="20"/>
                <w:lang w:val="sr-Cyrl-CS"/>
              </w:rPr>
              <w:t>15.000</w:t>
            </w: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134" w:type="dxa"/>
          </w:tcPr>
          <w:p w:rsidR="00CB0AED" w:rsidRPr="00DA39CF" w:rsidRDefault="00CB0AED" w:rsidP="001310DB">
            <w:pPr>
              <w:jc w:val="center"/>
              <w:rPr>
                <w:rFonts w:ascii="Arial" w:hAnsi="Arial" w:cs="Arial"/>
                <w:sz w:val="20"/>
                <w:szCs w:val="20"/>
                <w:lang w:val="sr-Cyrl-CS"/>
              </w:rPr>
            </w:pPr>
          </w:p>
        </w:tc>
        <w:tc>
          <w:tcPr>
            <w:tcW w:w="1276" w:type="dxa"/>
          </w:tcPr>
          <w:p w:rsidR="00CB0AED" w:rsidRPr="00DA39CF" w:rsidRDefault="00CB0AED" w:rsidP="001310DB">
            <w:pPr>
              <w:jc w:val="center"/>
              <w:rPr>
                <w:rFonts w:ascii="Arial" w:hAnsi="Arial" w:cs="Arial"/>
                <w:sz w:val="20"/>
                <w:szCs w:val="20"/>
                <w:lang w:val="sr-Cyrl-CS"/>
              </w:rPr>
            </w:pPr>
          </w:p>
        </w:tc>
      </w:tr>
    </w:tbl>
    <w:p w:rsidR="00400D2C" w:rsidRPr="00DA39CF" w:rsidRDefault="00400D2C" w:rsidP="00400D2C">
      <w:pPr>
        <w:ind w:right="-164"/>
        <w:rPr>
          <w:rFonts w:ascii="Arial" w:hAnsi="Arial" w:cs="Arial"/>
          <w:bCs/>
          <w:sz w:val="22"/>
          <w:szCs w:val="22"/>
        </w:rPr>
      </w:pPr>
    </w:p>
    <w:p w:rsidR="00400D2C" w:rsidRPr="00DA39CF" w:rsidRDefault="00400D2C" w:rsidP="00400D2C">
      <w:pPr>
        <w:pStyle w:val="ListParagraph"/>
        <w:ind w:left="0" w:right="-164"/>
        <w:rPr>
          <w:rFonts w:ascii="Arial" w:hAnsi="Arial" w:cs="Arial"/>
          <w:bCs/>
          <w:sz w:val="22"/>
          <w:szCs w:val="22"/>
        </w:rPr>
      </w:pPr>
    </w:p>
    <w:p w:rsidR="00400D2C" w:rsidRPr="00DA39CF" w:rsidRDefault="00400D2C" w:rsidP="00400D2C">
      <w:pPr>
        <w:pStyle w:val="ListParagraph"/>
        <w:ind w:left="-851" w:right="-164"/>
        <w:jc w:val="both"/>
        <w:rPr>
          <w:rFonts w:ascii="Arial" w:hAnsi="Arial" w:cs="Arial"/>
          <w:bCs/>
          <w:sz w:val="22"/>
          <w:szCs w:val="22"/>
        </w:rPr>
      </w:pPr>
      <w:r w:rsidRPr="00DA39CF">
        <w:rPr>
          <w:rFonts w:ascii="Arial" w:hAnsi="Arial" w:cs="Arial"/>
          <w:b/>
          <w:sz w:val="22"/>
          <w:szCs w:val="22"/>
          <w:lang w:val="sr-Cyrl-CS"/>
        </w:rPr>
        <w:t xml:space="preserve">Начин и рок испоруке: </w:t>
      </w:r>
      <w:r w:rsidRPr="00DA39CF">
        <w:rPr>
          <w:rFonts w:ascii="Arial" w:hAnsi="Arial" w:cs="Arial"/>
          <w:bCs/>
          <w:sz w:val="22"/>
          <w:szCs w:val="22"/>
        </w:rPr>
        <w:t xml:space="preserve">Понуђач је у обавези да испоруку горива врши непрекидно (продаја путем компанијских картица), на бензиским станицама Понуђача у периоду важења Уговора, а под условима из прихваћене понуде Понуђача, </w:t>
      </w:r>
      <w:r w:rsidRPr="00DA39CF">
        <w:rPr>
          <w:rFonts w:ascii="Arial" w:hAnsi="Arial" w:cs="Arial"/>
          <w:sz w:val="22"/>
          <w:szCs w:val="22"/>
          <w:lang w:val="sr-Cyrl-CS"/>
        </w:rPr>
        <w:t>сукцесивно,</w:t>
      </w:r>
      <w:r w:rsidRPr="00DA39CF">
        <w:rPr>
          <w:rFonts w:ascii="Arial" w:hAnsi="Arial" w:cs="Arial"/>
          <w:b/>
          <w:sz w:val="22"/>
          <w:szCs w:val="22"/>
          <w:lang w:val="sr-Cyrl-CS"/>
        </w:rPr>
        <w:t xml:space="preserve"> </w:t>
      </w:r>
      <w:r w:rsidRPr="00DA39CF">
        <w:rPr>
          <w:rFonts w:ascii="Arial" w:hAnsi="Arial" w:cs="Arial"/>
          <w:sz w:val="22"/>
          <w:szCs w:val="22"/>
          <w:lang w:val="sr-Cyrl-CS"/>
        </w:rPr>
        <w:t>у периоду од годину дана од дана закључења уговора.</w:t>
      </w:r>
    </w:p>
    <w:p w:rsidR="00400D2C" w:rsidRPr="00DA39CF" w:rsidRDefault="00400D2C" w:rsidP="00400D2C">
      <w:pPr>
        <w:autoSpaceDE w:val="0"/>
        <w:autoSpaceDN w:val="0"/>
        <w:adjustRightInd w:val="0"/>
        <w:ind w:left="-851"/>
        <w:jc w:val="both"/>
        <w:rPr>
          <w:rFonts w:ascii="Arial" w:hAnsi="Arial" w:cs="Arial"/>
          <w:sz w:val="22"/>
          <w:szCs w:val="22"/>
          <w:lang w:eastAsia="sr-Latn-CS"/>
        </w:rPr>
      </w:pPr>
      <w:r w:rsidRPr="00DA39CF">
        <w:rPr>
          <w:rFonts w:ascii="Arial" w:hAnsi="Arial" w:cs="Arial"/>
          <w:b/>
          <w:sz w:val="22"/>
          <w:szCs w:val="22"/>
          <w:lang w:val="sr-Cyrl-CS"/>
        </w:rPr>
        <w:t>Место</w:t>
      </w:r>
      <w:r w:rsidRPr="00DA39CF">
        <w:rPr>
          <w:rFonts w:ascii="Arial" w:hAnsi="Arial" w:cs="Arial"/>
          <w:sz w:val="22"/>
          <w:szCs w:val="22"/>
          <w:lang w:val="sr-Cyrl-CS"/>
        </w:rPr>
        <w:t xml:space="preserve"> </w:t>
      </w:r>
      <w:r w:rsidRPr="00DA39CF">
        <w:rPr>
          <w:rFonts w:ascii="Arial" w:hAnsi="Arial" w:cs="Arial"/>
          <w:b/>
          <w:sz w:val="22"/>
          <w:szCs w:val="22"/>
          <w:lang w:val="sr-Cyrl-CS"/>
        </w:rPr>
        <w:t>испоруке</w:t>
      </w:r>
      <w:r w:rsidRPr="00DA39CF">
        <w:rPr>
          <w:rFonts w:ascii="Arial" w:hAnsi="Arial" w:cs="Arial"/>
          <w:bCs/>
          <w:noProof/>
          <w:sz w:val="22"/>
          <w:szCs w:val="22"/>
          <w:lang w:val="sr-Cyrl-CS"/>
        </w:rPr>
        <w:t xml:space="preserve"> </w:t>
      </w:r>
      <w:r w:rsidRPr="00DA39CF">
        <w:rPr>
          <w:rFonts w:ascii="Arial" w:hAnsi="Arial" w:cs="Arial"/>
          <w:sz w:val="22"/>
          <w:szCs w:val="22"/>
          <w:lang w:val="sr-Cyrl-CS"/>
        </w:rPr>
        <w:t xml:space="preserve">су малопродајни објекти (бензиске станице) Понуђача на територији </w:t>
      </w:r>
      <w:r w:rsidRPr="00DA39CF">
        <w:rPr>
          <w:rFonts w:ascii="Arial" w:hAnsi="Arial" w:cs="Arial"/>
          <w:sz w:val="22"/>
          <w:szCs w:val="22"/>
        </w:rPr>
        <w:t>г</w:t>
      </w:r>
      <w:r w:rsidRPr="00DA39CF">
        <w:rPr>
          <w:rFonts w:ascii="Arial" w:hAnsi="Arial" w:cs="Arial"/>
          <w:sz w:val="22"/>
          <w:szCs w:val="22"/>
          <w:lang w:val="sr-Cyrl-CS"/>
        </w:rPr>
        <w:t>рада Београда и Републике Србије.</w:t>
      </w:r>
    </w:p>
    <w:p w:rsidR="00400D2C" w:rsidRPr="00DA39CF" w:rsidRDefault="00400D2C" w:rsidP="00400D2C">
      <w:pPr>
        <w:autoSpaceDE w:val="0"/>
        <w:autoSpaceDN w:val="0"/>
        <w:adjustRightInd w:val="0"/>
        <w:ind w:left="-851"/>
        <w:jc w:val="both"/>
        <w:rPr>
          <w:rFonts w:ascii="Arial" w:hAnsi="Arial" w:cs="Arial"/>
          <w:sz w:val="22"/>
          <w:szCs w:val="22"/>
          <w:lang w:val="ru-RU"/>
        </w:rPr>
      </w:pPr>
      <w:r w:rsidRPr="00DA39CF">
        <w:rPr>
          <w:rFonts w:ascii="Arial" w:hAnsi="Arial" w:cs="Arial"/>
          <w:b/>
          <w:sz w:val="22"/>
          <w:szCs w:val="22"/>
          <w:lang w:val="ru-RU"/>
        </w:rPr>
        <w:t xml:space="preserve">Начин и рок плаћања: </w:t>
      </w:r>
      <w:r w:rsidRPr="00DA39CF">
        <w:rPr>
          <w:rFonts w:ascii="Arial" w:hAnsi="Arial" w:cs="Arial"/>
          <w:sz w:val="22"/>
          <w:szCs w:val="22"/>
          <w:lang w:val="ru-RU"/>
        </w:rPr>
        <w:t xml:space="preserve">у року од највише 45 дана од </w:t>
      </w:r>
      <w:r w:rsidR="0083237E" w:rsidRPr="00DA39CF">
        <w:rPr>
          <w:rFonts w:ascii="Arial" w:hAnsi="Arial" w:cs="Arial"/>
          <w:sz w:val="22"/>
          <w:szCs w:val="22"/>
          <w:lang w:val="ru-RU"/>
        </w:rPr>
        <w:t xml:space="preserve">датума ДПО, на основу </w:t>
      </w:r>
      <w:r w:rsidRPr="00DA39CF">
        <w:rPr>
          <w:rFonts w:ascii="Arial" w:hAnsi="Arial" w:cs="Arial"/>
          <w:sz w:val="22"/>
          <w:szCs w:val="22"/>
          <w:lang w:val="ru-RU"/>
        </w:rPr>
        <w:t>потписане и оверене фактуре.</w:t>
      </w:r>
    </w:p>
    <w:p w:rsidR="00400D2C" w:rsidRPr="00DA39CF" w:rsidRDefault="00400D2C" w:rsidP="00400D2C">
      <w:pPr>
        <w:autoSpaceDE w:val="0"/>
        <w:autoSpaceDN w:val="0"/>
        <w:adjustRightInd w:val="0"/>
        <w:ind w:left="-851"/>
        <w:jc w:val="both"/>
        <w:rPr>
          <w:rFonts w:ascii="Arial" w:eastAsia="Times New Roman" w:hAnsi="Arial" w:cs="Arial"/>
          <w:bCs/>
          <w:color w:val="auto"/>
          <w:kern w:val="0"/>
          <w:lang w:eastAsia="en-US"/>
        </w:rPr>
      </w:pPr>
      <w:r w:rsidRPr="00DA39CF">
        <w:rPr>
          <w:rFonts w:ascii="Arial" w:hAnsi="Arial" w:cs="Arial"/>
          <w:bCs/>
          <w:sz w:val="22"/>
          <w:szCs w:val="22"/>
        </w:rPr>
        <w:t>Продавац се обавезује да ће одобравати све попусте на цене и количине које одобрава и другим корпоративним клијентима, о чему писаним путем обавештава Наручиоца.</w:t>
      </w:r>
      <w:r w:rsidRPr="00DA39CF">
        <w:rPr>
          <w:rFonts w:ascii="Arial" w:eastAsia="Times New Roman" w:hAnsi="Arial" w:cs="Arial"/>
          <w:bCs/>
          <w:color w:val="auto"/>
          <w:kern w:val="0"/>
          <w:lang w:eastAsia="en-US"/>
        </w:rPr>
        <w:t xml:space="preserve"> </w:t>
      </w:r>
    </w:p>
    <w:p w:rsidR="00400D2C" w:rsidRPr="00DA39CF" w:rsidRDefault="00400D2C" w:rsidP="00400D2C">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Понуђач</w:t>
      </w:r>
      <w:r w:rsidRPr="00DA39CF">
        <w:rPr>
          <w:rFonts w:ascii="Arial" w:hAnsi="Arial" w:cs="Arial"/>
          <w:bCs/>
          <w:sz w:val="22"/>
          <w:szCs w:val="22"/>
          <w:lang w:val="sr-Cyrl-CS"/>
        </w:rPr>
        <w:t xml:space="preserve"> се обавезује да у року од 2 (два) дана од дана ступања ценовника на снагу, у писаној форми обавести </w:t>
      </w:r>
      <w:r w:rsidRPr="00DA39CF">
        <w:rPr>
          <w:rFonts w:ascii="Arial" w:hAnsi="Arial" w:cs="Arial"/>
          <w:bCs/>
          <w:sz w:val="22"/>
          <w:szCs w:val="22"/>
        </w:rPr>
        <w:t>Наручиоца</w:t>
      </w:r>
      <w:r w:rsidRPr="00DA39CF">
        <w:rPr>
          <w:rFonts w:ascii="Arial" w:hAnsi="Arial" w:cs="Arial"/>
          <w:bCs/>
          <w:sz w:val="22"/>
          <w:szCs w:val="22"/>
          <w:lang w:val="sr-Cyrl-CS"/>
        </w:rPr>
        <w:t xml:space="preserve"> о промени цена. Под даном испоруке подразумева се дан преузимања добара од стране </w:t>
      </w:r>
      <w:r w:rsidRPr="00DA39CF">
        <w:rPr>
          <w:rFonts w:ascii="Arial" w:hAnsi="Arial" w:cs="Arial"/>
          <w:bCs/>
          <w:sz w:val="22"/>
          <w:szCs w:val="22"/>
        </w:rPr>
        <w:t>Наручиоца</w:t>
      </w:r>
    </w:p>
    <w:p w:rsidR="00400D2C" w:rsidRPr="00DA39CF" w:rsidRDefault="00400D2C" w:rsidP="00400D2C">
      <w:pPr>
        <w:autoSpaceDE w:val="0"/>
        <w:autoSpaceDN w:val="0"/>
        <w:adjustRightInd w:val="0"/>
        <w:ind w:left="-851"/>
        <w:jc w:val="both"/>
        <w:rPr>
          <w:rFonts w:ascii="Arial" w:hAnsi="Arial" w:cs="Arial"/>
          <w:sz w:val="22"/>
          <w:szCs w:val="22"/>
          <w:lang w:val="ru-RU"/>
        </w:rPr>
      </w:pPr>
    </w:p>
    <w:p w:rsidR="00400D2C" w:rsidRPr="00DA39CF" w:rsidRDefault="00400D2C" w:rsidP="00400D2C">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Тражена добра морају да одговарају захтеву Наручиоца и стандардима квалитета одређених важећим Правилником о техничким и другим захтевима за течна горива нафтног порекла и важећим позитивно-правним прописима.</w:t>
      </w:r>
    </w:p>
    <w:p w:rsidR="00400D2C" w:rsidRPr="00DA39CF" w:rsidRDefault="00400D2C" w:rsidP="00400D2C">
      <w:pPr>
        <w:autoSpaceDE w:val="0"/>
        <w:autoSpaceDN w:val="0"/>
        <w:adjustRightInd w:val="0"/>
        <w:ind w:left="-851"/>
        <w:jc w:val="both"/>
        <w:rPr>
          <w:rFonts w:ascii="Arial" w:hAnsi="Arial" w:cs="Arial"/>
          <w:bCs/>
          <w:sz w:val="22"/>
          <w:szCs w:val="22"/>
        </w:rPr>
      </w:pPr>
      <w:r w:rsidRPr="00DA39CF">
        <w:rPr>
          <w:rFonts w:ascii="Arial" w:hAnsi="Arial" w:cs="Arial"/>
          <w:bCs/>
          <w:sz w:val="22"/>
          <w:szCs w:val="22"/>
        </w:rPr>
        <w:t>Количина добара – горива ће зависити од стварних потреба Наручиоца и он задржава право да одступи од процењене количине добара из Обрасца понуде.</w:t>
      </w:r>
    </w:p>
    <w:p w:rsidR="00400D2C" w:rsidRPr="00DA39CF" w:rsidRDefault="00400D2C" w:rsidP="00400D2C">
      <w:pPr>
        <w:autoSpaceDE w:val="0"/>
        <w:autoSpaceDN w:val="0"/>
        <w:adjustRightInd w:val="0"/>
        <w:ind w:left="-567" w:hanging="284"/>
        <w:jc w:val="both"/>
        <w:rPr>
          <w:rFonts w:ascii="Arial" w:hAnsi="Arial" w:cs="Arial"/>
          <w:bCs/>
          <w:sz w:val="22"/>
          <w:szCs w:val="22"/>
        </w:rPr>
      </w:pPr>
      <w:r w:rsidRPr="00DA39CF">
        <w:rPr>
          <w:rFonts w:ascii="Arial" w:hAnsi="Arial" w:cs="Arial"/>
          <w:bCs/>
          <w:sz w:val="22"/>
          <w:szCs w:val="22"/>
        </w:rPr>
        <w:t>Наведене количине су оријентационе у сврху исказивања цена и оцене понуда.</w:t>
      </w:r>
    </w:p>
    <w:p w:rsidR="00400D2C" w:rsidRPr="00DA39CF" w:rsidRDefault="00400D2C" w:rsidP="00400D2C">
      <w:pPr>
        <w:autoSpaceDE w:val="0"/>
        <w:autoSpaceDN w:val="0"/>
        <w:adjustRightInd w:val="0"/>
        <w:ind w:left="-851" w:hanging="284"/>
        <w:jc w:val="both"/>
        <w:rPr>
          <w:rFonts w:ascii="Arial" w:hAnsi="Arial" w:cs="Arial"/>
          <w:bCs/>
          <w:sz w:val="22"/>
          <w:szCs w:val="22"/>
        </w:rPr>
      </w:pPr>
      <w:r w:rsidRPr="00DA39CF">
        <w:rPr>
          <w:rFonts w:ascii="Arial" w:hAnsi="Arial" w:cs="Arial"/>
          <w:bCs/>
          <w:sz w:val="22"/>
          <w:szCs w:val="22"/>
        </w:rPr>
        <w:t xml:space="preserve">     Понуђач уз понуду доставља Опште услове за издавање и коришћење компанијске картице, који ће бити саставни део Уговора о јавној набавци. Одредбе Општих услова примењиваће се уколико нису у супротности са обрасцем понуде и одредбама Уговора о јавној набавци.</w:t>
      </w:r>
    </w:p>
    <w:p w:rsidR="00400D2C" w:rsidRPr="00DA39CF" w:rsidRDefault="00400D2C" w:rsidP="00131451">
      <w:pPr>
        <w:rPr>
          <w:rFonts w:ascii="Arial" w:hAnsi="Arial" w:cs="Arial"/>
          <w:b/>
          <w:iCs/>
          <w:sz w:val="22"/>
          <w:szCs w:val="22"/>
        </w:rPr>
      </w:pPr>
    </w:p>
    <w:p w:rsidR="00400D2C" w:rsidRPr="00DA39CF" w:rsidRDefault="00400D2C" w:rsidP="00131451">
      <w:pPr>
        <w:rPr>
          <w:rFonts w:ascii="Arial" w:hAnsi="Arial" w:cs="Arial"/>
          <w:b/>
          <w:iCs/>
          <w:sz w:val="22"/>
          <w:szCs w:val="22"/>
        </w:rPr>
      </w:pPr>
    </w:p>
    <w:p w:rsidR="00131451" w:rsidRPr="00DA39CF" w:rsidRDefault="00131451" w:rsidP="00CB0AED">
      <w:pPr>
        <w:jc w:val="center"/>
        <w:rPr>
          <w:rFonts w:ascii="Arial" w:hAnsi="Arial" w:cs="Arial"/>
          <w:b/>
          <w:iCs/>
          <w:sz w:val="22"/>
          <w:szCs w:val="22"/>
        </w:rPr>
      </w:pPr>
      <w:r w:rsidRPr="00DA39CF">
        <w:rPr>
          <w:rFonts w:ascii="Arial" w:hAnsi="Arial" w:cs="Arial"/>
          <w:b/>
          <w:iCs/>
          <w:sz w:val="22"/>
          <w:szCs w:val="22"/>
        </w:rPr>
        <w:t>М.П</w:t>
      </w:r>
      <w:r w:rsidRPr="00DA39CF">
        <w:rPr>
          <w:rFonts w:ascii="Arial" w:hAnsi="Arial" w:cs="Arial"/>
          <w:b/>
          <w:i/>
          <w:iCs/>
          <w:sz w:val="22"/>
          <w:szCs w:val="22"/>
        </w:rPr>
        <w:t xml:space="preserve">                                         ___________________________                          </w:t>
      </w:r>
    </w:p>
    <w:p w:rsidR="00131451" w:rsidRPr="00DA39CF" w:rsidRDefault="00131451" w:rsidP="00131451">
      <w:pPr>
        <w:autoSpaceDE w:val="0"/>
        <w:autoSpaceDN w:val="0"/>
        <w:adjustRightInd w:val="0"/>
        <w:jc w:val="both"/>
        <w:rPr>
          <w:rFonts w:ascii="Arial" w:hAnsi="Arial" w:cs="Arial"/>
          <w:sz w:val="22"/>
          <w:szCs w:val="22"/>
          <w:lang w:val="sr-Cyrl-CS"/>
        </w:rPr>
      </w:pPr>
      <w:r w:rsidRPr="00DA39CF">
        <w:rPr>
          <w:rFonts w:ascii="Arial" w:hAnsi="Arial" w:cs="Arial"/>
          <w:b/>
          <w:i/>
          <w:iCs/>
          <w:sz w:val="22"/>
          <w:szCs w:val="22"/>
        </w:rPr>
        <w:t xml:space="preserve">                                                                      </w:t>
      </w:r>
      <w:r w:rsidR="00CB0AED" w:rsidRPr="00DA39CF">
        <w:rPr>
          <w:rFonts w:ascii="Arial" w:hAnsi="Arial" w:cs="Arial"/>
          <w:b/>
          <w:i/>
          <w:iCs/>
          <w:sz w:val="22"/>
          <w:szCs w:val="22"/>
        </w:rPr>
        <w:t xml:space="preserve">                    </w:t>
      </w:r>
      <w:r w:rsidR="00DD0FC6" w:rsidRPr="00DA39CF">
        <w:rPr>
          <w:rFonts w:ascii="Arial" w:hAnsi="Arial" w:cs="Arial"/>
          <w:b/>
          <w:i/>
          <w:iCs/>
          <w:sz w:val="22"/>
          <w:szCs w:val="22"/>
        </w:rPr>
        <w:t xml:space="preserve"> </w:t>
      </w:r>
      <w:r w:rsidRPr="00DA39CF">
        <w:rPr>
          <w:rFonts w:ascii="Arial" w:hAnsi="Arial" w:cs="Arial"/>
          <w:b/>
          <w:iCs/>
          <w:sz w:val="22"/>
          <w:szCs w:val="22"/>
        </w:rPr>
        <w:t>Понуђач</w:t>
      </w:r>
    </w:p>
    <w:p w:rsidR="00131451" w:rsidRPr="00DA39CF" w:rsidRDefault="00131451" w:rsidP="00CB0AED">
      <w:pPr>
        <w:tabs>
          <w:tab w:val="num" w:pos="480"/>
        </w:tabs>
        <w:ind w:right="-472"/>
        <w:rPr>
          <w:rFonts w:ascii="Arial" w:hAnsi="Arial" w:cs="Arial"/>
          <w:b/>
          <w:sz w:val="22"/>
          <w:szCs w:val="22"/>
        </w:rPr>
      </w:pPr>
    </w:p>
    <w:p w:rsidR="00CB0AED" w:rsidRPr="00DA39CF" w:rsidRDefault="00CB0AED" w:rsidP="00CB0AED">
      <w:pPr>
        <w:ind w:left="-567" w:hanging="851"/>
        <w:jc w:val="both"/>
        <w:rPr>
          <w:rFonts w:ascii="Arial" w:hAnsi="Arial" w:cs="Arial"/>
          <w:i/>
          <w:iCs/>
          <w:sz w:val="20"/>
          <w:szCs w:val="20"/>
        </w:rPr>
      </w:pPr>
      <w:r w:rsidRPr="00DA39CF">
        <w:rPr>
          <w:rFonts w:ascii="Arial" w:hAnsi="Arial" w:cs="Arial"/>
          <w:b/>
          <w:bCs/>
          <w:i/>
          <w:iCs/>
          <w:sz w:val="22"/>
          <w:szCs w:val="22"/>
        </w:rPr>
        <w:t xml:space="preserve">               </w:t>
      </w:r>
      <w:r w:rsidR="00131451" w:rsidRPr="00DA39CF">
        <w:rPr>
          <w:rFonts w:ascii="Arial" w:hAnsi="Arial" w:cs="Arial"/>
          <w:b/>
          <w:bCs/>
          <w:i/>
          <w:iCs/>
          <w:sz w:val="22"/>
          <w:szCs w:val="22"/>
          <w:u w:val="single"/>
        </w:rPr>
        <w:t>Напомене:</w:t>
      </w:r>
      <w:r w:rsidR="00131451" w:rsidRPr="00DA39CF">
        <w:rPr>
          <w:rFonts w:ascii="Arial" w:hAnsi="Arial" w:cs="Arial"/>
          <w:b/>
          <w:bCs/>
          <w:i/>
          <w:iCs/>
          <w:sz w:val="22"/>
          <w:szCs w:val="22"/>
        </w:rPr>
        <w:t xml:space="preserve"> </w:t>
      </w:r>
      <w:r w:rsidR="00131451" w:rsidRPr="00DA39CF">
        <w:rPr>
          <w:rFonts w:ascii="Arial" w:hAnsi="Arial" w:cs="Arial"/>
          <w:i/>
          <w:iCs/>
          <w:sz w:val="20"/>
          <w:szCs w:val="20"/>
        </w:rPr>
        <w:t xml:space="preserve">Образац понуде понуђач мора да попуни, овери печатом и потпише, чиме </w:t>
      </w:r>
      <w:r w:rsidR="00131451" w:rsidRPr="00DA39CF">
        <w:rPr>
          <w:rFonts w:ascii="Arial" w:hAnsi="Arial" w:cs="Arial"/>
          <w:i/>
          <w:iCs/>
          <w:sz w:val="20"/>
          <w:szCs w:val="20"/>
          <w:lang w:val="sr-Cyrl-CS"/>
        </w:rPr>
        <w:t>п</w:t>
      </w:r>
      <w:r w:rsidR="00131451" w:rsidRPr="00DA39CF">
        <w:rPr>
          <w:rFonts w:ascii="Arial" w:hAnsi="Arial" w:cs="Arial"/>
          <w:i/>
          <w:iCs/>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w:t>
      </w:r>
      <w:r w:rsidRPr="00DA39CF">
        <w:rPr>
          <w:rFonts w:ascii="Arial" w:hAnsi="Arial" w:cs="Arial"/>
          <w:i/>
          <w:iCs/>
          <w:sz w:val="20"/>
          <w:szCs w:val="20"/>
        </w:rPr>
        <w:t>и печатом оверити образац понуде.</w:t>
      </w:r>
    </w:p>
    <w:p w:rsidR="00131451" w:rsidRPr="00DA39CF" w:rsidRDefault="00CB0AED" w:rsidP="00CB0AED">
      <w:pPr>
        <w:ind w:left="-567" w:hanging="851"/>
        <w:jc w:val="both"/>
        <w:rPr>
          <w:rFonts w:ascii="Arial" w:hAnsi="Arial" w:cs="Arial"/>
          <w:i/>
          <w:iCs/>
          <w:sz w:val="20"/>
          <w:szCs w:val="20"/>
        </w:rPr>
      </w:pPr>
      <w:r w:rsidRPr="00DA39CF">
        <w:rPr>
          <w:rFonts w:ascii="Arial" w:hAnsi="Arial" w:cs="Arial"/>
          <w:b/>
          <w:i/>
          <w:sz w:val="20"/>
          <w:szCs w:val="20"/>
          <w:lang w:val="sr-Cyrl-CS"/>
        </w:rPr>
        <w:t xml:space="preserve">               </w:t>
      </w:r>
      <w:r w:rsidR="00131451" w:rsidRPr="00DA39CF">
        <w:rPr>
          <w:rFonts w:ascii="Arial" w:hAnsi="Arial" w:cs="Arial"/>
          <w:b/>
          <w:i/>
          <w:sz w:val="20"/>
          <w:szCs w:val="20"/>
          <w:lang w:val="sr-Cyrl-CS"/>
        </w:rPr>
        <w:t>Подаци се уносе према следећем упутству:</w:t>
      </w:r>
    </w:p>
    <w:p w:rsidR="00131451" w:rsidRPr="00DA39CF" w:rsidRDefault="00131451" w:rsidP="00CB0AED">
      <w:pPr>
        <w:pStyle w:val="ListParagraph"/>
        <w:numPr>
          <w:ilvl w:val="1"/>
          <w:numId w:val="11"/>
        </w:numPr>
        <w:jc w:val="both"/>
        <w:rPr>
          <w:rFonts w:ascii="Arial" w:hAnsi="Arial" w:cs="Arial"/>
          <w:i/>
          <w:sz w:val="20"/>
          <w:szCs w:val="20"/>
          <w:lang w:val="sr-Cyrl-CS"/>
        </w:rPr>
      </w:pPr>
      <w:r w:rsidRPr="00DA39CF">
        <w:rPr>
          <w:rFonts w:ascii="Arial" w:hAnsi="Arial" w:cs="Arial"/>
          <w:i/>
          <w:sz w:val="20"/>
          <w:szCs w:val="20"/>
          <w:lang w:val="sr-Cyrl-CS"/>
        </w:rPr>
        <w:t xml:space="preserve">у колони </w:t>
      </w:r>
      <w:r w:rsidR="00CB0AED" w:rsidRPr="00DA39CF">
        <w:rPr>
          <w:rFonts w:ascii="Arial" w:hAnsi="Arial" w:cs="Arial"/>
          <w:i/>
          <w:sz w:val="20"/>
          <w:szCs w:val="20"/>
        </w:rPr>
        <w:t>4</w:t>
      </w:r>
      <w:r w:rsidRPr="00DA39CF">
        <w:rPr>
          <w:rFonts w:ascii="Arial" w:hAnsi="Arial" w:cs="Arial"/>
          <w:i/>
          <w:sz w:val="20"/>
          <w:szCs w:val="20"/>
          <w:lang w:val="sr-Cyrl-CS"/>
        </w:rPr>
        <w:t>.  - јединична цена (без ПДВ-а);</w:t>
      </w:r>
    </w:p>
    <w:p w:rsidR="00CB0AED" w:rsidRPr="00DA39CF" w:rsidRDefault="00CB0AED" w:rsidP="00CB0AED">
      <w:pPr>
        <w:pStyle w:val="ListParagraph"/>
        <w:numPr>
          <w:ilvl w:val="1"/>
          <w:numId w:val="11"/>
        </w:numPr>
        <w:jc w:val="both"/>
        <w:rPr>
          <w:rFonts w:ascii="Arial" w:hAnsi="Arial" w:cs="Arial"/>
          <w:i/>
          <w:sz w:val="20"/>
          <w:szCs w:val="20"/>
          <w:lang w:val="sr-Cyrl-CS"/>
        </w:rPr>
      </w:pPr>
      <w:r w:rsidRPr="00DA39CF">
        <w:rPr>
          <w:rFonts w:ascii="Arial" w:hAnsi="Arial" w:cs="Arial"/>
          <w:i/>
          <w:sz w:val="20"/>
          <w:szCs w:val="20"/>
          <w:lang w:val="sr-Cyrl-CS"/>
        </w:rPr>
        <w:t>у колони 5. – процентуална стопа пдв-а;</w:t>
      </w:r>
    </w:p>
    <w:p w:rsidR="00131451" w:rsidRPr="00DA39CF" w:rsidRDefault="00131451" w:rsidP="00131451">
      <w:pPr>
        <w:numPr>
          <w:ilvl w:val="1"/>
          <w:numId w:val="11"/>
        </w:numPr>
        <w:suppressAutoHyphens w:val="0"/>
        <w:spacing w:line="240" w:lineRule="auto"/>
        <w:jc w:val="both"/>
        <w:rPr>
          <w:rFonts w:ascii="Arial" w:hAnsi="Arial" w:cs="Arial"/>
          <w:i/>
          <w:sz w:val="20"/>
          <w:szCs w:val="20"/>
          <w:lang w:val="sr-Cyrl-CS"/>
        </w:rPr>
      </w:pPr>
      <w:r w:rsidRPr="00DA39CF">
        <w:rPr>
          <w:rFonts w:ascii="Arial" w:hAnsi="Arial" w:cs="Arial"/>
          <w:i/>
          <w:sz w:val="20"/>
          <w:szCs w:val="20"/>
          <w:lang w:val="sr-Cyrl-CS"/>
        </w:rPr>
        <w:t xml:space="preserve">у колони </w:t>
      </w:r>
      <w:r w:rsidR="00CB0AED" w:rsidRPr="00DA39CF">
        <w:rPr>
          <w:rFonts w:ascii="Arial" w:hAnsi="Arial" w:cs="Arial"/>
          <w:i/>
          <w:sz w:val="20"/>
          <w:szCs w:val="20"/>
        </w:rPr>
        <w:t>6</w:t>
      </w:r>
      <w:r w:rsidRPr="00DA39CF">
        <w:rPr>
          <w:rFonts w:ascii="Arial" w:hAnsi="Arial" w:cs="Arial"/>
          <w:i/>
          <w:sz w:val="20"/>
          <w:szCs w:val="20"/>
          <w:lang w:val="sr-Cyrl-CS"/>
        </w:rPr>
        <w:t>.  - јединична цена (са ПДВ-ом);</w:t>
      </w:r>
    </w:p>
    <w:p w:rsidR="00131451" w:rsidRPr="00DA39CF" w:rsidRDefault="00131451" w:rsidP="00131451">
      <w:pPr>
        <w:numPr>
          <w:ilvl w:val="1"/>
          <w:numId w:val="11"/>
        </w:numPr>
        <w:suppressAutoHyphens w:val="0"/>
        <w:spacing w:line="240" w:lineRule="auto"/>
        <w:jc w:val="both"/>
        <w:rPr>
          <w:rFonts w:ascii="Arial" w:hAnsi="Arial" w:cs="Arial"/>
          <w:i/>
          <w:sz w:val="20"/>
          <w:szCs w:val="20"/>
          <w:lang w:val="sr-Cyrl-CS"/>
        </w:rPr>
      </w:pPr>
      <w:r w:rsidRPr="00DA39CF">
        <w:rPr>
          <w:rFonts w:ascii="Arial" w:hAnsi="Arial" w:cs="Arial"/>
          <w:i/>
          <w:sz w:val="20"/>
          <w:szCs w:val="20"/>
          <w:lang w:val="sr-Cyrl-CS"/>
        </w:rPr>
        <w:t xml:space="preserve">у колони </w:t>
      </w:r>
      <w:r w:rsidR="00CB0AED" w:rsidRPr="00DA39CF">
        <w:rPr>
          <w:rFonts w:ascii="Arial" w:hAnsi="Arial" w:cs="Arial"/>
          <w:i/>
          <w:sz w:val="20"/>
          <w:szCs w:val="20"/>
        </w:rPr>
        <w:t>7</w:t>
      </w:r>
      <w:r w:rsidRPr="00DA39CF">
        <w:rPr>
          <w:rFonts w:ascii="Arial" w:hAnsi="Arial" w:cs="Arial"/>
          <w:i/>
          <w:sz w:val="20"/>
          <w:szCs w:val="20"/>
          <w:lang w:val="sr-Cyrl-CS"/>
        </w:rPr>
        <w:t xml:space="preserve">.  - укупна </w:t>
      </w:r>
      <w:r w:rsidR="00CB0AED" w:rsidRPr="00DA39CF">
        <w:rPr>
          <w:rFonts w:ascii="Arial" w:hAnsi="Arial" w:cs="Arial"/>
          <w:i/>
          <w:sz w:val="20"/>
          <w:szCs w:val="20"/>
          <w:lang w:val="sr-Cyrl-CS"/>
        </w:rPr>
        <w:t>цена</w:t>
      </w:r>
      <w:r w:rsidRPr="00DA39CF">
        <w:rPr>
          <w:rFonts w:ascii="Arial" w:hAnsi="Arial" w:cs="Arial"/>
          <w:i/>
          <w:sz w:val="20"/>
          <w:szCs w:val="20"/>
          <w:lang w:val="sr-Cyrl-CS"/>
        </w:rPr>
        <w:t xml:space="preserve"> (без ПДВ-а);</w:t>
      </w:r>
    </w:p>
    <w:p w:rsidR="00131451" w:rsidRPr="00DA39CF" w:rsidRDefault="00131451" w:rsidP="00131451">
      <w:pPr>
        <w:numPr>
          <w:ilvl w:val="1"/>
          <w:numId w:val="11"/>
        </w:numPr>
        <w:suppressAutoHyphens w:val="0"/>
        <w:spacing w:line="240" w:lineRule="auto"/>
        <w:jc w:val="both"/>
        <w:rPr>
          <w:rFonts w:ascii="Arial" w:hAnsi="Arial" w:cs="Arial"/>
          <w:i/>
          <w:sz w:val="20"/>
          <w:szCs w:val="20"/>
          <w:lang w:val="sr-Cyrl-CS"/>
        </w:rPr>
      </w:pPr>
      <w:r w:rsidRPr="00DA39CF">
        <w:rPr>
          <w:rFonts w:ascii="Arial" w:hAnsi="Arial" w:cs="Arial"/>
          <w:i/>
          <w:sz w:val="20"/>
          <w:szCs w:val="20"/>
          <w:lang w:val="sr-Cyrl-CS"/>
        </w:rPr>
        <w:t xml:space="preserve">у колони </w:t>
      </w:r>
      <w:r w:rsidR="00CB0AED" w:rsidRPr="00DA39CF">
        <w:rPr>
          <w:rFonts w:ascii="Arial" w:hAnsi="Arial" w:cs="Arial"/>
          <w:i/>
          <w:sz w:val="20"/>
          <w:szCs w:val="20"/>
          <w:lang w:val="sr-Cyrl-CS"/>
        </w:rPr>
        <w:t>8</w:t>
      </w:r>
      <w:r w:rsidRPr="00DA39CF">
        <w:rPr>
          <w:rFonts w:ascii="Arial" w:hAnsi="Arial" w:cs="Arial"/>
          <w:i/>
          <w:sz w:val="20"/>
          <w:szCs w:val="20"/>
          <w:lang w:val="sr-Cyrl-CS"/>
        </w:rPr>
        <w:t xml:space="preserve">. – укупна </w:t>
      </w:r>
      <w:r w:rsidR="00CB0AED" w:rsidRPr="00DA39CF">
        <w:rPr>
          <w:rFonts w:ascii="Arial" w:hAnsi="Arial" w:cs="Arial"/>
          <w:i/>
          <w:sz w:val="20"/>
          <w:szCs w:val="20"/>
          <w:lang w:val="sr-Cyrl-CS"/>
        </w:rPr>
        <w:t>цена (са ПДВ-ом).</w:t>
      </w:r>
    </w:p>
    <w:p w:rsidR="00131451" w:rsidRPr="00DA39CF" w:rsidRDefault="00131451" w:rsidP="00CB0AED">
      <w:pPr>
        <w:rPr>
          <w:rFonts w:ascii="Arial" w:hAnsi="Arial" w:cs="Arial"/>
          <w:b/>
          <w:iCs/>
          <w:sz w:val="22"/>
          <w:szCs w:val="22"/>
        </w:rPr>
      </w:pPr>
    </w:p>
    <w:p w:rsidR="00BC617C" w:rsidRPr="00DA39CF" w:rsidRDefault="00BC617C" w:rsidP="007B0B66">
      <w:pPr>
        <w:jc w:val="both"/>
        <w:rPr>
          <w:rFonts w:ascii="Arial" w:hAnsi="Arial" w:cs="Arial"/>
          <w:i/>
          <w:iCs/>
          <w:sz w:val="20"/>
          <w:szCs w:val="20"/>
        </w:rPr>
      </w:pPr>
    </w:p>
    <w:p w:rsidR="001F28F7" w:rsidRPr="00DA39CF" w:rsidRDefault="00DD0FC6" w:rsidP="001F28F7">
      <w:pPr>
        <w:jc w:val="center"/>
        <w:rPr>
          <w:rFonts w:ascii="Arial" w:hAnsi="Arial" w:cs="Arial"/>
          <w:b/>
          <w:sz w:val="22"/>
          <w:szCs w:val="22"/>
          <w:u w:val="single"/>
        </w:rPr>
      </w:pPr>
      <w:r w:rsidRPr="00DA39CF">
        <w:rPr>
          <w:rFonts w:ascii="Arial" w:hAnsi="Arial" w:cs="Arial"/>
          <w:b/>
          <w:sz w:val="22"/>
          <w:szCs w:val="22"/>
          <w:u w:val="single"/>
          <w:lang w:val="sr-Cyrl-CS"/>
        </w:rPr>
        <w:lastRenderedPageBreak/>
        <w:t>7</w:t>
      </w:r>
      <w:r w:rsidR="001F28F7" w:rsidRPr="00DA39CF">
        <w:rPr>
          <w:rFonts w:ascii="Arial" w:hAnsi="Arial" w:cs="Arial"/>
          <w:b/>
          <w:sz w:val="22"/>
          <w:szCs w:val="22"/>
          <w:u w:val="single"/>
        </w:rPr>
        <w:t xml:space="preserve">. МОДЕЛ УГОВОРА </w:t>
      </w:r>
    </w:p>
    <w:p w:rsidR="001F28F7" w:rsidRPr="00DA39CF" w:rsidRDefault="001F28F7" w:rsidP="001F28F7">
      <w:pPr>
        <w:jc w:val="center"/>
        <w:rPr>
          <w:rFonts w:ascii="Arial" w:hAnsi="Arial" w:cs="Arial"/>
          <w:b/>
          <w:bCs/>
          <w:i/>
          <w:iCs/>
          <w:sz w:val="16"/>
          <w:szCs w:val="16"/>
        </w:rPr>
      </w:pPr>
    </w:p>
    <w:p w:rsidR="001F28F7" w:rsidRPr="00DA39CF" w:rsidRDefault="001F28F7" w:rsidP="001F28F7">
      <w:pPr>
        <w:tabs>
          <w:tab w:val="center" w:pos="4513"/>
        </w:tabs>
        <w:autoSpaceDE w:val="0"/>
        <w:autoSpaceDN w:val="0"/>
        <w:adjustRightInd w:val="0"/>
        <w:rPr>
          <w:rFonts w:ascii="Arial" w:hAnsi="Arial" w:cs="Arial"/>
          <w:b/>
          <w:sz w:val="22"/>
          <w:szCs w:val="22"/>
          <w:lang w:val="sr-Latn-CS" w:eastAsia="sr-Latn-CS"/>
        </w:rPr>
      </w:pPr>
      <w:r w:rsidRPr="00DA39CF">
        <w:rPr>
          <w:rFonts w:ascii="Arial" w:hAnsi="Arial" w:cs="Arial"/>
          <w:b/>
          <w:sz w:val="22"/>
          <w:szCs w:val="22"/>
          <w:lang w:val="sr-Latn-CS" w:eastAsia="sr-Latn-CS"/>
        </w:rPr>
        <w:t xml:space="preserve">УГОВОРНЕ СТРАНЕ: </w:t>
      </w:r>
      <w:r w:rsidRPr="00DA39CF">
        <w:rPr>
          <w:rFonts w:ascii="Arial" w:hAnsi="Arial" w:cs="Arial"/>
          <w:b/>
          <w:sz w:val="22"/>
          <w:szCs w:val="22"/>
          <w:lang w:val="sr-Latn-CS" w:eastAsia="sr-Latn-CS"/>
        </w:rPr>
        <w:tab/>
      </w:r>
    </w:p>
    <w:p w:rsidR="001F28F7" w:rsidRPr="00DA39CF" w:rsidRDefault="001F28F7" w:rsidP="001F28F7">
      <w:pPr>
        <w:rPr>
          <w:rFonts w:ascii="Arial" w:hAnsi="Arial" w:cs="Arial"/>
          <w:i/>
          <w:iCs/>
          <w:sz w:val="16"/>
          <w:szCs w:val="16"/>
        </w:rPr>
      </w:pPr>
    </w:p>
    <w:p w:rsidR="001F28F7" w:rsidRPr="00DA39CF" w:rsidRDefault="001F28F7" w:rsidP="001F28F7">
      <w:pPr>
        <w:pStyle w:val="Default"/>
        <w:jc w:val="both"/>
        <w:rPr>
          <w:rFonts w:ascii="Arial" w:hAnsi="Arial" w:cs="Arial"/>
          <w:color w:val="auto"/>
          <w:sz w:val="22"/>
          <w:szCs w:val="22"/>
        </w:rPr>
      </w:pPr>
      <w:r w:rsidRPr="00DA39CF">
        <w:rPr>
          <w:rFonts w:ascii="Arial" w:hAnsi="Arial" w:cs="Arial"/>
          <w:b/>
          <w:bCs/>
          <w:color w:val="auto"/>
          <w:sz w:val="22"/>
          <w:szCs w:val="22"/>
        </w:rPr>
        <w:t xml:space="preserve">ГРАДСКИ ЗАВОД ЗА ЈАВНО ЗДРАВЉЕ, </w:t>
      </w:r>
      <w:r w:rsidRPr="00DA39CF">
        <w:rPr>
          <w:rFonts w:ascii="Arial" w:hAnsi="Arial" w:cs="Arial"/>
          <w:color w:val="auto"/>
          <w:sz w:val="22"/>
          <w:szCs w:val="22"/>
        </w:rPr>
        <w:t>Београд,</w:t>
      </w:r>
    </w:p>
    <w:p w:rsidR="001F28F7" w:rsidRPr="00DA39CF" w:rsidRDefault="001F28F7" w:rsidP="001F28F7">
      <w:pPr>
        <w:pStyle w:val="Default"/>
        <w:jc w:val="both"/>
        <w:rPr>
          <w:rFonts w:ascii="Arial" w:hAnsi="Arial" w:cs="Arial"/>
          <w:color w:val="auto"/>
          <w:sz w:val="22"/>
          <w:szCs w:val="22"/>
        </w:rPr>
      </w:pPr>
      <w:r w:rsidRPr="00DA39CF">
        <w:rPr>
          <w:rFonts w:ascii="Arial" w:hAnsi="Arial" w:cs="Arial"/>
          <w:color w:val="auto"/>
          <w:sz w:val="22"/>
          <w:szCs w:val="22"/>
        </w:rPr>
        <w:t>ул. Булевар деспота Стефана 54а,</w:t>
      </w:r>
    </w:p>
    <w:p w:rsidR="001F28F7" w:rsidRPr="00DA39CF" w:rsidRDefault="00DD0FC6" w:rsidP="001F28F7">
      <w:pPr>
        <w:pStyle w:val="Default"/>
        <w:jc w:val="both"/>
        <w:rPr>
          <w:rFonts w:ascii="Arial" w:hAnsi="Arial" w:cs="Arial"/>
          <w:i/>
          <w:iCs/>
          <w:sz w:val="22"/>
          <w:szCs w:val="22"/>
        </w:rPr>
      </w:pPr>
      <w:r w:rsidRPr="00DA39CF">
        <w:rPr>
          <w:rFonts w:ascii="Arial" w:hAnsi="Arial" w:cs="Arial"/>
          <w:iCs/>
          <w:sz w:val="22"/>
          <w:szCs w:val="22"/>
        </w:rPr>
        <w:t xml:space="preserve">ПИБ:100044907, матични број: </w:t>
      </w:r>
      <w:r w:rsidR="001F28F7" w:rsidRPr="00DA39CF">
        <w:rPr>
          <w:rFonts w:ascii="Arial" w:hAnsi="Arial" w:cs="Arial"/>
          <w:iCs/>
          <w:sz w:val="22"/>
          <w:szCs w:val="22"/>
        </w:rPr>
        <w:t>07041152</w:t>
      </w:r>
    </w:p>
    <w:p w:rsidR="001F28F7" w:rsidRPr="00DA39CF" w:rsidRDefault="001F28F7" w:rsidP="001F28F7">
      <w:pPr>
        <w:rPr>
          <w:rFonts w:ascii="Arial" w:hAnsi="Arial" w:cs="Arial"/>
          <w:iCs/>
          <w:sz w:val="22"/>
          <w:szCs w:val="22"/>
        </w:rPr>
      </w:pPr>
      <w:r w:rsidRPr="00DA39CF">
        <w:rPr>
          <w:rFonts w:ascii="Arial" w:hAnsi="Arial" w:cs="Arial"/>
          <w:iCs/>
          <w:sz w:val="22"/>
          <w:szCs w:val="22"/>
        </w:rPr>
        <w:t>кога заст</w:t>
      </w:r>
      <w:r w:rsidR="00DD0FC6" w:rsidRPr="00DA39CF">
        <w:rPr>
          <w:rFonts w:ascii="Arial" w:hAnsi="Arial" w:cs="Arial"/>
          <w:iCs/>
          <w:sz w:val="22"/>
          <w:szCs w:val="22"/>
        </w:rPr>
        <w:t>упа проф. др Душанка Матијевић</w:t>
      </w:r>
    </w:p>
    <w:p w:rsidR="001F28F7" w:rsidRPr="00DA39CF" w:rsidRDefault="001F28F7" w:rsidP="001F28F7">
      <w:pPr>
        <w:rPr>
          <w:rFonts w:ascii="Arial" w:hAnsi="Arial" w:cs="Arial"/>
          <w:iCs/>
          <w:sz w:val="22"/>
          <w:szCs w:val="22"/>
        </w:rPr>
      </w:pPr>
      <w:r w:rsidRPr="00DA39CF">
        <w:rPr>
          <w:rFonts w:ascii="Arial" w:hAnsi="Arial" w:cs="Arial"/>
          <w:iCs/>
          <w:sz w:val="22"/>
          <w:szCs w:val="22"/>
        </w:rPr>
        <w:t xml:space="preserve">(у даљем тексту: </w:t>
      </w:r>
      <w:r w:rsidRPr="00DA39CF">
        <w:rPr>
          <w:rFonts w:ascii="Arial" w:hAnsi="Arial" w:cs="Arial"/>
          <w:b/>
          <w:bCs/>
          <w:iCs/>
          <w:sz w:val="22"/>
          <w:szCs w:val="22"/>
        </w:rPr>
        <w:t>Купац</w:t>
      </w:r>
      <w:r w:rsidRPr="00DA39CF">
        <w:rPr>
          <w:rFonts w:ascii="Arial" w:hAnsi="Arial" w:cs="Arial"/>
          <w:iCs/>
          <w:sz w:val="22"/>
          <w:szCs w:val="22"/>
        </w:rPr>
        <w:t>)</w:t>
      </w:r>
    </w:p>
    <w:p w:rsidR="001F28F7" w:rsidRPr="00DA39CF" w:rsidRDefault="001F28F7" w:rsidP="001F28F7">
      <w:pPr>
        <w:rPr>
          <w:rFonts w:ascii="Arial" w:hAnsi="Arial" w:cs="Arial"/>
          <w:iCs/>
          <w:sz w:val="16"/>
          <w:szCs w:val="16"/>
        </w:rPr>
      </w:pPr>
    </w:p>
    <w:p w:rsidR="001F28F7" w:rsidRPr="00DA39CF" w:rsidRDefault="001F28F7" w:rsidP="001F28F7">
      <w:pPr>
        <w:rPr>
          <w:rFonts w:ascii="Arial" w:hAnsi="Arial" w:cs="Arial"/>
          <w:i/>
          <w:iCs/>
          <w:sz w:val="22"/>
          <w:szCs w:val="22"/>
        </w:rPr>
      </w:pPr>
      <w:r w:rsidRPr="00DA39CF">
        <w:rPr>
          <w:rFonts w:ascii="Arial" w:hAnsi="Arial" w:cs="Arial"/>
          <w:i/>
          <w:iCs/>
          <w:sz w:val="22"/>
          <w:szCs w:val="22"/>
        </w:rPr>
        <w:t>и</w:t>
      </w:r>
    </w:p>
    <w:p w:rsidR="001F28F7" w:rsidRPr="00DA39CF" w:rsidRDefault="001F28F7" w:rsidP="001F28F7">
      <w:pPr>
        <w:rPr>
          <w:rFonts w:ascii="Arial" w:hAnsi="Arial" w:cs="Arial"/>
          <w:i/>
          <w:iCs/>
          <w:sz w:val="22"/>
          <w:szCs w:val="22"/>
        </w:rPr>
      </w:pPr>
      <w:r w:rsidRPr="00DA39CF">
        <w:rPr>
          <w:rFonts w:ascii="Arial" w:hAnsi="Arial" w:cs="Arial"/>
          <w:i/>
          <w:iCs/>
          <w:sz w:val="22"/>
          <w:szCs w:val="22"/>
        </w:rPr>
        <w:t>....................................................................</w:t>
      </w:r>
      <w:r w:rsidR="00F37E9E" w:rsidRPr="00DA39CF">
        <w:rPr>
          <w:rFonts w:ascii="Arial" w:hAnsi="Arial" w:cs="Arial"/>
          <w:i/>
          <w:iCs/>
          <w:sz w:val="22"/>
          <w:szCs w:val="22"/>
        </w:rPr>
        <w:t>..............................</w:t>
      </w:r>
      <w:r w:rsidRPr="00DA39CF">
        <w:rPr>
          <w:rFonts w:ascii="Arial" w:hAnsi="Arial" w:cs="Arial"/>
          <w:i/>
          <w:iCs/>
          <w:sz w:val="22"/>
          <w:szCs w:val="22"/>
        </w:rPr>
        <w:t>............................</w:t>
      </w:r>
    </w:p>
    <w:p w:rsidR="001F28F7" w:rsidRPr="00DA39CF" w:rsidRDefault="001F28F7" w:rsidP="001F28F7">
      <w:pPr>
        <w:rPr>
          <w:rFonts w:ascii="Arial" w:hAnsi="Arial" w:cs="Arial"/>
          <w:i/>
          <w:iCs/>
          <w:sz w:val="22"/>
          <w:szCs w:val="22"/>
        </w:rPr>
      </w:pPr>
      <w:r w:rsidRPr="00DA39CF">
        <w:rPr>
          <w:rFonts w:ascii="Arial" w:hAnsi="Arial" w:cs="Arial"/>
          <w:i/>
          <w:iCs/>
          <w:sz w:val="22"/>
          <w:szCs w:val="22"/>
        </w:rPr>
        <w:t>са седиштем у ............................................, улица .........................................., ПИБ:.......................... Матични број: ...........................</w:t>
      </w:r>
      <w:r w:rsidR="00F37E9E" w:rsidRPr="00DA39CF">
        <w:rPr>
          <w:rFonts w:ascii="Arial" w:hAnsi="Arial" w:cs="Arial"/>
          <w:i/>
          <w:iCs/>
          <w:sz w:val="22"/>
          <w:szCs w:val="22"/>
        </w:rPr>
        <w:t>.........................</w:t>
      </w:r>
      <w:r w:rsidRPr="00DA39CF">
        <w:rPr>
          <w:rFonts w:ascii="Arial" w:hAnsi="Arial" w:cs="Arial"/>
          <w:i/>
          <w:iCs/>
          <w:sz w:val="22"/>
          <w:szCs w:val="22"/>
        </w:rPr>
        <w:t>.............</w:t>
      </w:r>
    </w:p>
    <w:p w:rsidR="001F28F7" w:rsidRPr="00DA39CF" w:rsidRDefault="001F28F7" w:rsidP="001F28F7">
      <w:pPr>
        <w:rPr>
          <w:rFonts w:ascii="Arial" w:hAnsi="Arial" w:cs="Arial"/>
          <w:i/>
          <w:iCs/>
          <w:sz w:val="22"/>
          <w:szCs w:val="22"/>
        </w:rPr>
      </w:pPr>
      <w:r w:rsidRPr="00DA39CF">
        <w:rPr>
          <w:rFonts w:ascii="Arial" w:hAnsi="Arial" w:cs="Arial"/>
          <w:i/>
          <w:iCs/>
          <w:sz w:val="22"/>
          <w:szCs w:val="22"/>
        </w:rPr>
        <w:t>Број рачуна: ............................................ Назив банке:......................................,</w:t>
      </w:r>
    </w:p>
    <w:p w:rsidR="001F28F7" w:rsidRPr="00DA39CF" w:rsidRDefault="001F28F7" w:rsidP="001F28F7">
      <w:pPr>
        <w:rPr>
          <w:rFonts w:ascii="Arial" w:hAnsi="Arial" w:cs="Arial"/>
          <w:i/>
          <w:iCs/>
          <w:sz w:val="22"/>
          <w:szCs w:val="22"/>
        </w:rPr>
      </w:pPr>
      <w:r w:rsidRPr="00DA39CF">
        <w:rPr>
          <w:rFonts w:ascii="Arial" w:hAnsi="Arial" w:cs="Arial"/>
          <w:i/>
          <w:iCs/>
          <w:sz w:val="22"/>
          <w:szCs w:val="22"/>
        </w:rPr>
        <w:t>кога заступа...................................................</w:t>
      </w:r>
      <w:r w:rsidR="00F37E9E" w:rsidRPr="00DA39CF">
        <w:rPr>
          <w:rFonts w:ascii="Arial" w:hAnsi="Arial" w:cs="Arial"/>
          <w:i/>
          <w:iCs/>
          <w:sz w:val="22"/>
          <w:szCs w:val="22"/>
        </w:rPr>
        <w:t>.....................................</w:t>
      </w:r>
      <w:r w:rsidRPr="00DA39CF">
        <w:rPr>
          <w:rFonts w:ascii="Arial" w:hAnsi="Arial" w:cs="Arial"/>
          <w:i/>
          <w:iCs/>
          <w:sz w:val="22"/>
          <w:szCs w:val="22"/>
        </w:rPr>
        <w:t xml:space="preserve">................ </w:t>
      </w:r>
    </w:p>
    <w:p w:rsidR="001F28F7" w:rsidRPr="00DA39CF" w:rsidRDefault="001F28F7" w:rsidP="001F28F7">
      <w:pPr>
        <w:rPr>
          <w:rFonts w:ascii="Arial" w:hAnsi="Arial" w:cs="Arial"/>
          <w:i/>
          <w:iCs/>
          <w:sz w:val="22"/>
          <w:szCs w:val="22"/>
        </w:rPr>
      </w:pPr>
      <w:r w:rsidRPr="00DA39CF">
        <w:rPr>
          <w:rFonts w:ascii="Arial" w:hAnsi="Arial" w:cs="Arial"/>
          <w:i/>
          <w:iCs/>
          <w:sz w:val="22"/>
          <w:szCs w:val="22"/>
        </w:rPr>
        <w:t>(у</w:t>
      </w:r>
      <w:r w:rsidRPr="00DA39CF">
        <w:rPr>
          <w:rFonts w:ascii="Arial" w:hAnsi="Arial" w:cs="Arial"/>
          <w:i/>
          <w:iCs/>
          <w:sz w:val="22"/>
          <w:szCs w:val="22"/>
          <w:lang w:val="sr-Cyrl-CS"/>
        </w:rPr>
        <w:t xml:space="preserve"> </w:t>
      </w:r>
      <w:r w:rsidRPr="00DA39CF">
        <w:rPr>
          <w:rFonts w:ascii="Arial" w:hAnsi="Arial" w:cs="Arial"/>
          <w:i/>
          <w:iCs/>
          <w:sz w:val="22"/>
          <w:szCs w:val="22"/>
        </w:rPr>
        <w:t xml:space="preserve">даљем тексту: </w:t>
      </w:r>
      <w:r w:rsidRPr="00DA39CF">
        <w:rPr>
          <w:rFonts w:ascii="Arial" w:hAnsi="Arial" w:cs="Arial"/>
          <w:b/>
          <w:sz w:val="22"/>
          <w:szCs w:val="22"/>
          <w:lang w:eastAsia="sr-Latn-CS"/>
        </w:rPr>
        <w:t>Продавац</w:t>
      </w:r>
      <w:r w:rsidRPr="00DA39CF">
        <w:rPr>
          <w:rFonts w:ascii="Arial" w:hAnsi="Arial" w:cs="Arial"/>
          <w:i/>
          <w:iCs/>
          <w:sz w:val="22"/>
          <w:szCs w:val="22"/>
        </w:rPr>
        <w:t>),</w:t>
      </w:r>
    </w:p>
    <w:p w:rsidR="001F28F7" w:rsidRPr="00DA39CF" w:rsidRDefault="001F28F7" w:rsidP="001F28F7">
      <w:pPr>
        <w:rPr>
          <w:rFonts w:ascii="Arial" w:hAnsi="Arial" w:cs="Arial"/>
          <w:i/>
          <w:iCs/>
          <w:sz w:val="16"/>
          <w:szCs w:val="16"/>
        </w:rPr>
      </w:pPr>
    </w:p>
    <w:p w:rsidR="001F28F7" w:rsidRPr="00DA39CF" w:rsidRDefault="001F28F7" w:rsidP="001F28F7">
      <w:pPr>
        <w:rPr>
          <w:rFonts w:ascii="Arial" w:hAnsi="Arial" w:cs="Arial"/>
          <w:i/>
          <w:iCs/>
          <w:sz w:val="22"/>
          <w:szCs w:val="22"/>
        </w:rPr>
      </w:pPr>
      <w:r w:rsidRPr="00DA39CF">
        <w:rPr>
          <w:rFonts w:ascii="Arial" w:hAnsi="Arial" w:cs="Arial"/>
          <w:i/>
          <w:iCs/>
          <w:sz w:val="22"/>
          <w:szCs w:val="22"/>
        </w:rPr>
        <w:t>Основ уговора:</w:t>
      </w:r>
    </w:p>
    <w:p w:rsidR="001F28F7" w:rsidRPr="00DA39CF" w:rsidRDefault="00DD0FC6" w:rsidP="001F28F7">
      <w:pPr>
        <w:rPr>
          <w:rFonts w:ascii="Arial" w:hAnsi="Arial" w:cs="Arial"/>
          <w:b/>
          <w:sz w:val="22"/>
          <w:szCs w:val="22"/>
        </w:rPr>
      </w:pPr>
      <w:r w:rsidRPr="00DA39CF">
        <w:rPr>
          <w:rFonts w:ascii="Arial" w:hAnsi="Arial" w:cs="Arial"/>
          <w:b/>
          <w:bCs/>
          <w:sz w:val="22"/>
          <w:szCs w:val="22"/>
        </w:rPr>
        <w:t>ВНР 0</w:t>
      </w:r>
      <w:r w:rsidR="00CB0AED" w:rsidRPr="00DA39CF">
        <w:rPr>
          <w:rFonts w:ascii="Arial" w:hAnsi="Arial" w:cs="Arial"/>
          <w:b/>
          <w:bCs/>
          <w:sz w:val="22"/>
          <w:szCs w:val="22"/>
        </w:rPr>
        <w:t>1</w:t>
      </w:r>
      <w:r w:rsidRPr="00DA39CF">
        <w:rPr>
          <w:rFonts w:ascii="Arial" w:hAnsi="Arial" w:cs="Arial"/>
          <w:b/>
          <w:bCs/>
          <w:sz w:val="22"/>
          <w:szCs w:val="22"/>
        </w:rPr>
        <w:t>-</w:t>
      </w:r>
      <w:r w:rsidR="00CB0AED" w:rsidRPr="00DA39CF">
        <w:rPr>
          <w:rFonts w:ascii="Arial" w:hAnsi="Arial" w:cs="Arial"/>
          <w:b/>
          <w:bCs/>
          <w:sz w:val="22"/>
          <w:szCs w:val="22"/>
        </w:rPr>
        <w:t>4</w:t>
      </w:r>
      <w:r w:rsidRPr="00DA39CF">
        <w:rPr>
          <w:rFonts w:ascii="Arial" w:hAnsi="Arial" w:cs="Arial"/>
          <w:b/>
          <w:bCs/>
          <w:sz w:val="22"/>
          <w:szCs w:val="22"/>
        </w:rPr>
        <w:t>/16</w:t>
      </w:r>
    </w:p>
    <w:p w:rsidR="001F28F7" w:rsidRPr="00DA39CF" w:rsidRDefault="001F28F7" w:rsidP="001F28F7">
      <w:pPr>
        <w:rPr>
          <w:rFonts w:ascii="Arial" w:hAnsi="Arial" w:cs="Arial"/>
          <w:i/>
          <w:iCs/>
          <w:sz w:val="22"/>
          <w:szCs w:val="22"/>
        </w:rPr>
      </w:pPr>
      <w:r w:rsidRPr="00DA39CF">
        <w:rPr>
          <w:rFonts w:ascii="Arial" w:hAnsi="Arial" w:cs="Arial"/>
          <w:i/>
          <w:iCs/>
          <w:sz w:val="22"/>
          <w:szCs w:val="22"/>
        </w:rPr>
        <w:t xml:space="preserve">Број и датум одлуке о </w:t>
      </w:r>
      <w:r w:rsidRPr="00DA39CF">
        <w:rPr>
          <w:rFonts w:ascii="Arial" w:hAnsi="Arial" w:cs="Arial"/>
          <w:i/>
          <w:iCs/>
          <w:sz w:val="22"/>
          <w:szCs w:val="22"/>
          <w:lang w:val="sr-Cyrl-CS"/>
        </w:rPr>
        <w:t>додели уговора</w:t>
      </w:r>
      <w:r w:rsidRPr="00DA39CF">
        <w:rPr>
          <w:rFonts w:ascii="Arial" w:hAnsi="Arial" w:cs="Arial"/>
          <w:i/>
          <w:iCs/>
          <w:sz w:val="22"/>
          <w:szCs w:val="22"/>
        </w:rPr>
        <w:t>:.............</w:t>
      </w:r>
      <w:r w:rsidR="00F37E9E" w:rsidRPr="00DA39CF">
        <w:rPr>
          <w:rFonts w:ascii="Arial" w:hAnsi="Arial" w:cs="Arial"/>
          <w:i/>
          <w:iCs/>
          <w:sz w:val="22"/>
          <w:szCs w:val="22"/>
        </w:rPr>
        <w:t>.............</w:t>
      </w:r>
      <w:r w:rsidRPr="00DA39CF">
        <w:rPr>
          <w:rFonts w:ascii="Arial" w:hAnsi="Arial" w:cs="Arial"/>
          <w:i/>
          <w:iCs/>
          <w:sz w:val="22"/>
          <w:szCs w:val="22"/>
        </w:rPr>
        <w:t>..................................</w:t>
      </w:r>
    </w:p>
    <w:p w:rsidR="001F28F7" w:rsidRPr="00DA39CF" w:rsidRDefault="001F28F7" w:rsidP="001F28F7">
      <w:pPr>
        <w:rPr>
          <w:rFonts w:ascii="Arial" w:hAnsi="Arial" w:cs="Arial"/>
          <w:i/>
          <w:iCs/>
          <w:sz w:val="22"/>
          <w:szCs w:val="22"/>
        </w:rPr>
      </w:pPr>
      <w:r w:rsidRPr="00DA39CF">
        <w:rPr>
          <w:rFonts w:ascii="Arial" w:hAnsi="Arial" w:cs="Arial"/>
          <w:i/>
          <w:iCs/>
          <w:sz w:val="22"/>
          <w:szCs w:val="22"/>
        </w:rPr>
        <w:t>Понуда изабраног понуђача бр. ______ од.....................</w:t>
      </w:r>
      <w:r w:rsidR="00F37E9E" w:rsidRPr="00DA39CF">
        <w:rPr>
          <w:rFonts w:ascii="Arial" w:hAnsi="Arial" w:cs="Arial"/>
          <w:i/>
          <w:iCs/>
          <w:sz w:val="22"/>
          <w:szCs w:val="22"/>
        </w:rPr>
        <w:t>........................</w:t>
      </w:r>
      <w:r w:rsidRPr="00DA39CF">
        <w:rPr>
          <w:rFonts w:ascii="Arial" w:hAnsi="Arial" w:cs="Arial"/>
          <w:i/>
          <w:iCs/>
          <w:sz w:val="22"/>
          <w:szCs w:val="22"/>
        </w:rPr>
        <w:t>..........</w:t>
      </w:r>
    </w:p>
    <w:p w:rsidR="001F28F7" w:rsidRPr="00DA39CF" w:rsidRDefault="001F28F7" w:rsidP="001F28F7">
      <w:pPr>
        <w:tabs>
          <w:tab w:val="left" w:pos="1418"/>
        </w:tabs>
        <w:autoSpaceDE w:val="0"/>
        <w:autoSpaceDN w:val="0"/>
        <w:adjustRightInd w:val="0"/>
        <w:jc w:val="both"/>
        <w:rPr>
          <w:rFonts w:ascii="Arial" w:hAnsi="Arial" w:cs="Arial"/>
          <w:b/>
          <w:sz w:val="16"/>
          <w:szCs w:val="16"/>
        </w:rPr>
      </w:pPr>
    </w:p>
    <w:p w:rsidR="001F28F7" w:rsidRPr="00DA39CF" w:rsidRDefault="001F28F7" w:rsidP="001F28F7">
      <w:pPr>
        <w:tabs>
          <w:tab w:val="left" w:pos="1418"/>
        </w:tabs>
        <w:rPr>
          <w:rFonts w:ascii="Arial" w:hAnsi="Arial" w:cs="Arial"/>
          <w:b/>
          <w:sz w:val="22"/>
          <w:szCs w:val="22"/>
          <w:lang w:val="sr-Cyrl-CS"/>
        </w:rPr>
      </w:pPr>
      <w:r w:rsidRPr="00DA39CF">
        <w:rPr>
          <w:rFonts w:ascii="Arial" w:hAnsi="Arial" w:cs="Arial"/>
          <w:b/>
          <w:sz w:val="22"/>
          <w:szCs w:val="22"/>
          <w:lang w:val="sr-Cyrl-CS"/>
        </w:rPr>
        <w:t>УГОВОРНЕ СТРАНЕ КОНСТАТУЈУ:</w:t>
      </w:r>
    </w:p>
    <w:p w:rsidR="001F28F7" w:rsidRPr="00DA39CF" w:rsidRDefault="001F28F7" w:rsidP="00BC617C">
      <w:pPr>
        <w:jc w:val="both"/>
        <w:rPr>
          <w:rFonts w:ascii="Arial" w:hAnsi="Arial" w:cs="Arial"/>
          <w:b/>
          <w:bCs/>
          <w:sz w:val="22"/>
          <w:szCs w:val="22"/>
        </w:rPr>
      </w:pPr>
      <w:r w:rsidRPr="00DA39CF">
        <w:rPr>
          <w:rFonts w:ascii="Arial" w:hAnsi="Arial" w:cs="Arial"/>
          <w:sz w:val="22"/>
          <w:szCs w:val="22"/>
          <w:lang w:val="sr-Cyrl-CS"/>
        </w:rPr>
        <w:tab/>
        <w:t xml:space="preserve">- да је Купац, на основу Закона о јавним набавкама ("Службени гласник РС", бр. 124/2012, у даљем тексту: Закон) спровео отворени поступак јавне набавке - </w:t>
      </w:r>
      <w:r w:rsidR="00DD0FC6" w:rsidRPr="00DA39CF">
        <w:rPr>
          <w:rFonts w:ascii="Arial" w:hAnsi="Arial" w:cs="Arial"/>
          <w:b/>
          <w:bCs/>
          <w:sz w:val="22"/>
          <w:szCs w:val="22"/>
        </w:rPr>
        <w:t xml:space="preserve">КУПОВИНА </w:t>
      </w:r>
      <w:r w:rsidR="00CB0AED" w:rsidRPr="00DA39CF">
        <w:rPr>
          <w:rFonts w:ascii="Arial" w:hAnsi="Arial" w:cs="Arial"/>
          <w:b/>
          <w:bCs/>
          <w:sz w:val="22"/>
          <w:szCs w:val="22"/>
        </w:rPr>
        <w:t>ГОРИВА</w:t>
      </w:r>
      <w:r w:rsidR="00DD0FC6" w:rsidRPr="00DA39CF">
        <w:rPr>
          <w:rFonts w:ascii="Arial" w:hAnsi="Arial" w:cs="Arial"/>
          <w:b/>
          <w:bCs/>
          <w:sz w:val="22"/>
          <w:szCs w:val="22"/>
        </w:rPr>
        <w:t xml:space="preserve">, ЈН БР. ВНР </w:t>
      </w:r>
      <w:r w:rsidR="00CB0AED" w:rsidRPr="00DA39CF">
        <w:rPr>
          <w:rFonts w:ascii="Arial" w:hAnsi="Arial" w:cs="Arial"/>
          <w:b/>
          <w:bCs/>
          <w:sz w:val="22"/>
          <w:szCs w:val="22"/>
        </w:rPr>
        <w:t>01-4</w:t>
      </w:r>
      <w:r w:rsidR="00DD0FC6" w:rsidRPr="00DA39CF">
        <w:rPr>
          <w:rFonts w:ascii="Arial" w:hAnsi="Arial" w:cs="Arial"/>
          <w:b/>
          <w:bCs/>
          <w:sz w:val="22"/>
          <w:szCs w:val="22"/>
        </w:rPr>
        <w:t>/16</w:t>
      </w:r>
      <w:r w:rsidRPr="00DA39CF">
        <w:rPr>
          <w:rFonts w:ascii="Arial" w:hAnsi="Arial" w:cs="Arial"/>
          <w:b/>
          <w:bCs/>
          <w:sz w:val="22"/>
          <w:szCs w:val="22"/>
        </w:rPr>
        <w:t xml:space="preserve">,  </w:t>
      </w:r>
      <w:r w:rsidRPr="00DA39CF">
        <w:rPr>
          <w:rFonts w:ascii="Arial" w:hAnsi="Arial" w:cs="Arial"/>
          <w:sz w:val="22"/>
          <w:szCs w:val="22"/>
          <w:lang w:val="sr-Cyrl-CS"/>
        </w:rPr>
        <w:t>на основу позива за подношење понуда објављеног на Порталу јавних набавки, Порталу службених гласила РС и интернет страници Наручиоца;</w:t>
      </w:r>
    </w:p>
    <w:p w:rsidR="001F28F7" w:rsidRPr="00DA39CF" w:rsidRDefault="001F28F7" w:rsidP="001F28F7">
      <w:pPr>
        <w:jc w:val="both"/>
        <w:rPr>
          <w:rFonts w:ascii="Arial" w:hAnsi="Arial" w:cs="Arial"/>
          <w:sz w:val="22"/>
          <w:szCs w:val="22"/>
          <w:lang w:val="sr-Cyrl-CS"/>
        </w:rPr>
      </w:pPr>
      <w:r w:rsidRPr="00DA39CF">
        <w:rPr>
          <w:rFonts w:ascii="Arial" w:hAnsi="Arial" w:cs="Arial"/>
          <w:sz w:val="22"/>
          <w:szCs w:val="22"/>
          <w:lang w:val="sr-Cyrl-CS"/>
        </w:rPr>
        <w:tab/>
        <w:t>- да је Продавац доставио (заједничку/са подизвођачем) понуду број</w:t>
      </w:r>
      <w:r w:rsidRPr="00DA39CF">
        <w:rPr>
          <w:rFonts w:ascii="Arial" w:hAnsi="Arial" w:cs="Arial"/>
          <w:b/>
          <w:sz w:val="22"/>
          <w:szCs w:val="22"/>
          <w:u w:val="single"/>
          <w:lang w:val="sr-Cyrl-CS"/>
        </w:rPr>
        <w:t xml:space="preserve">___________ </w:t>
      </w:r>
      <w:r w:rsidRPr="00DA39CF">
        <w:rPr>
          <w:rFonts w:ascii="Arial" w:hAnsi="Arial" w:cs="Arial"/>
          <w:sz w:val="22"/>
          <w:szCs w:val="22"/>
          <w:lang w:val="sr-Cyrl-CS"/>
        </w:rPr>
        <w:t>(у даљем тексту: Понуда), а која се налази у прилогу Уговора и саставни је део Уговора</w:t>
      </w:r>
    </w:p>
    <w:p w:rsidR="001F28F7" w:rsidRPr="00DA39CF" w:rsidRDefault="001F28F7" w:rsidP="001F28F7">
      <w:pPr>
        <w:tabs>
          <w:tab w:val="left" w:pos="709"/>
        </w:tabs>
        <w:jc w:val="both"/>
        <w:rPr>
          <w:rFonts w:ascii="Arial" w:hAnsi="Arial" w:cs="Arial"/>
          <w:kern w:val="2"/>
          <w:sz w:val="22"/>
          <w:szCs w:val="22"/>
          <w:lang w:val="sr-Cyrl-CS"/>
        </w:rPr>
      </w:pPr>
      <w:r w:rsidRPr="00DA39CF">
        <w:rPr>
          <w:rFonts w:ascii="Arial" w:hAnsi="Arial" w:cs="Arial"/>
          <w:sz w:val="22"/>
          <w:szCs w:val="22"/>
          <w:lang w:val="sr-Cyrl-CS"/>
        </w:rPr>
        <w:t xml:space="preserve">            - да ће Продавац извршење уговорених обавеза по овом уговору делимично поверити Подизвођачу_____________ ул _____________________ из _________________. у делу:_______________________________.</w:t>
      </w:r>
    </w:p>
    <w:p w:rsidR="001F28F7" w:rsidRPr="00DA39CF" w:rsidRDefault="001F28F7" w:rsidP="001F28F7">
      <w:pPr>
        <w:tabs>
          <w:tab w:val="left" w:pos="1418"/>
        </w:tabs>
        <w:jc w:val="both"/>
        <w:rPr>
          <w:rFonts w:ascii="Arial" w:hAnsi="Arial" w:cs="Arial"/>
          <w:b/>
          <w:sz w:val="22"/>
          <w:szCs w:val="22"/>
          <w:lang w:val="sr-Cyrl-CS"/>
        </w:rPr>
      </w:pPr>
    </w:p>
    <w:p w:rsidR="001F28F7" w:rsidRPr="00DA39CF" w:rsidRDefault="001F28F7" w:rsidP="001F28F7">
      <w:pPr>
        <w:jc w:val="center"/>
        <w:rPr>
          <w:rFonts w:ascii="Arial" w:hAnsi="Arial" w:cs="Arial"/>
          <w:b/>
          <w:sz w:val="22"/>
          <w:szCs w:val="22"/>
          <w:lang w:val="sr-Cyrl-CS"/>
        </w:rPr>
      </w:pPr>
      <w:r w:rsidRPr="00DA39CF">
        <w:rPr>
          <w:rFonts w:ascii="Arial" w:hAnsi="Arial" w:cs="Arial"/>
          <w:color w:val="auto"/>
          <w:sz w:val="22"/>
          <w:szCs w:val="22"/>
        </w:rPr>
        <w:t xml:space="preserve">         </w:t>
      </w:r>
      <w:r w:rsidRPr="00DA39CF">
        <w:rPr>
          <w:rFonts w:ascii="Arial" w:hAnsi="Arial" w:cs="Arial"/>
          <w:b/>
          <w:sz w:val="22"/>
          <w:szCs w:val="22"/>
          <w:lang w:val="sr-Cyrl-CS"/>
        </w:rPr>
        <w:t>Члан 1.</w:t>
      </w:r>
    </w:p>
    <w:p w:rsidR="001F28F7" w:rsidRPr="00DA39CF" w:rsidRDefault="001F28F7" w:rsidP="001F28F7">
      <w:pPr>
        <w:jc w:val="both"/>
        <w:rPr>
          <w:rFonts w:ascii="Arial" w:hAnsi="Arial" w:cs="Arial"/>
          <w:sz w:val="22"/>
          <w:szCs w:val="22"/>
          <w:lang w:val="sr-Cyrl-CS"/>
        </w:rPr>
      </w:pPr>
      <w:r w:rsidRPr="00DA39CF">
        <w:rPr>
          <w:rFonts w:ascii="Arial" w:hAnsi="Arial" w:cs="Arial"/>
          <w:sz w:val="22"/>
          <w:szCs w:val="22"/>
          <w:lang w:val="ru-RU"/>
        </w:rPr>
        <w:tab/>
        <w:t>Предмет овог уговора</w:t>
      </w:r>
      <w:r w:rsidRPr="00DA39CF">
        <w:rPr>
          <w:rFonts w:ascii="Arial" w:hAnsi="Arial" w:cs="Arial"/>
          <w:sz w:val="22"/>
          <w:szCs w:val="22"/>
        </w:rPr>
        <w:t xml:space="preserve"> је </w:t>
      </w:r>
      <w:r w:rsidRPr="00DA39CF">
        <w:rPr>
          <w:rFonts w:ascii="Arial" w:hAnsi="Arial" w:cs="Arial"/>
          <w:bCs/>
          <w:sz w:val="22"/>
          <w:szCs w:val="22"/>
        </w:rPr>
        <w:t>куповина</w:t>
      </w:r>
      <w:r w:rsidRPr="00DA39CF">
        <w:rPr>
          <w:rFonts w:ascii="Arial" w:hAnsi="Arial" w:cs="Arial"/>
          <w:sz w:val="22"/>
          <w:szCs w:val="22"/>
          <w:lang w:val="ru-RU"/>
        </w:rPr>
        <w:t xml:space="preserve"> </w:t>
      </w:r>
      <w:r w:rsidR="00CB0AED" w:rsidRPr="00DA39CF">
        <w:rPr>
          <w:rFonts w:ascii="Arial" w:hAnsi="Arial" w:cs="Arial"/>
          <w:bCs/>
          <w:sz w:val="22"/>
          <w:szCs w:val="22"/>
        </w:rPr>
        <w:t>горива</w:t>
      </w:r>
      <w:r w:rsidRPr="00DA39CF">
        <w:rPr>
          <w:rFonts w:ascii="Arial" w:hAnsi="Arial" w:cs="Arial"/>
          <w:noProof/>
          <w:sz w:val="22"/>
          <w:szCs w:val="22"/>
          <w:lang w:val="sr-Cyrl-CS"/>
        </w:rPr>
        <w:t xml:space="preserve"> за потребе </w:t>
      </w:r>
      <w:r w:rsidRPr="00DA39CF">
        <w:rPr>
          <w:rFonts w:ascii="Arial" w:hAnsi="Arial" w:cs="Arial"/>
          <w:sz w:val="22"/>
          <w:szCs w:val="22"/>
          <w:lang w:val="sr-Cyrl-CS"/>
        </w:rPr>
        <w:t xml:space="preserve"> </w:t>
      </w:r>
      <w:r w:rsidR="00CB0AED" w:rsidRPr="00DA39CF">
        <w:rPr>
          <w:rFonts w:ascii="Arial" w:hAnsi="Arial" w:cs="Arial"/>
          <w:sz w:val="22"/>
          <w:szCs w:val="22"/>
          <w:lang w:val="sr-Cyrl-CS"/>
        </w:rPr>
        <w:t xml:space="preserve">службених возила </w:t>
      </w:r>
      <w:r w:rsidRPr="00DA39CF">
        <w:rPr>
          <w:rFonts w:ascii="Arial" w:hAnsi="Arial" w:cs="Arial"/>
          <w:sz w:val="22"/>
          <w:szCs w:val="22"/>
          <w:lang w:val="sr-Cyrl-CS"/>
        </w:rPr>
        <w:t>Градског завода за јавно здравље, Београд,</w:t>
      </w:r>
      <w:r w:rsidR="00A879CA" w:rsidRPr="00DA39CF">
        <w:rPr>
          <w:rFonts w:ascii="Arial" w:hAnsi="Arial" w:cs="Arial"/>
          <w:sz w:val="22"/>
          <w:szCs w:val="22"/>
          <w:lang w:val="sr-Cyrl-CS"/>
        </w:rPr>
        <w:t xml:space="preserve"> (у даљем тексту: </w:t>
      </w:r>
      <w:r w:rsidR="000A1878" w:rsidRPr="00DA39CF">
        <w:rPr>
          <w:rFonts w:ascii="Arial" w:hAnsi="Arial" w:cs="Arial"/>
          <w:sz w:val="22"/>
          <w:szCs w:val="22"/>
          <w:lang w:val="sr-Cyrl-CS"/>
        </w:rPr>
        <w:t>добра</w:t>
      </w:r>
      <w:r w:rsidRPr="00DA39CF">
        <w:rPr>
          <w:rFonts w:ascii="Arial" w:hAnsi="Arial" w:cs="Arial"/>
          <w:sz w:val="22"/>
          <w:szCs w:val="22"/>
          <w:lang w:val="sr-Cyrl-CS"/>
        </w:rPr>
        <w:t>)</w:t>
      </w:r>
      <w:r w:rsidRPr="00DA39CF">
        <w:rPr>
          <w:rFonts w:ascii="Arial" w:hAnsi="Arial" w:cs="Arial"/>
          <w:sz w:val="22"/>
          <w:szCs w:val="22"/>
        </w:rPr>
        <w:t xml:space="preserve"> </w:t>
      </w:r>
      <w:r w:rsidR="00CB0AED" w:rsidRPr="00DA39CF">
        <w:rPr>
          <w:rFonts w:ascii="Arial" w:hAnsi="Arial" w:cs="Arial"/>
          <w:sz w:val="22"/>
          <w:szCs w:val="22"/>
          <w:lang w:val="sr-Cyrl-CS"/>
        </w:rPr>
        <w:t>у свему према Понуди.</w:t>
      </w:r>
    </w:p>
    <w:p w:rsidR="001F28F7" w:rsidRPr="00DA39CF" w:rsidRDefault="001F28F7" w:rsidP="001F28F7">
      <w:pPr>
        <w:rPr>
          <w:rFonts w:ascii="Arial" w:hAnsi="Arial" w:cs="Arial"/>
          <w:b/>
          <w:bCs/>
          <w:sz w:val="22"/>
          <w:szCs w:val="22"/>
          <w:lang w:val="sr-Cyrl-CS"/>
        </w:rPr>
      </w:pPr>
    </w:p>
    <w:p w:rsidR="001F28F7" w:rsidRPr="00DA39CF" w:rsidRDefault="001F28F7" w:rsidP="001F28F7">
      <w:pPr>
        <w:jc w:val="center"/>
        <w:rPr>
          <w:rFonts w:ascii="Arial" w:hAnsi="Arial" w:cs="Arial"/>
          <w:b/>
          <w:bCs/>
          <w:sz w:val="22"/>
          <w:szCs w:val="22"/>
          <w:lang w:val="ru-RU"/>
        </w:rPr>
      </w:pPr>
      <w:r w:rsidRPr="00DA39CF">
        <w:rPr>
          <w:rFonts w:ascii="Arial" w:hAnsi="Arial" w:cs="Arial"/>
          <w:b/>
          <w:bCs/>
          <w:sz w:val="22"/>
          <w:szCs w:val="22"/>
          <w:lang w:val="sr-Cyrl-CS"/>
        </w:rPr>
        <w:t xml:space="preserve">         Ч</w:t>
      </w:r>
      <w:r w:rsidRPr="00DA39CF">
        <w:rPr>
          <w:rFonts w:ascii="Arial" w:hAnsi="Arial" w:cs="Arial"/>
          <w:b/>
          <w:bCs/>
          <w:sz w:val="22"/>
          <w:szCs w:val="22"/>
          <w:lang w:val="ru-RU"/>
        </w:rPr>
        <w:t xml:space="preserve">лан </w:t>
      </w:r>
      <w:r w:rsidRPr="00DA39CF">
        <w:rPr>
          <w:rFonts w:ascii="Arial" w:hAnsi="Arial" w:cs="Arial"/>
          <w:b/>
          <w:bCs/>
          <w:sz w:val="22"/>
          <w:szCs w:val="22"/>
          <w:lang w:val="sr-Latn-CS"/>
        </w:rPr>
        <w:t>2</w:t>
      </w:r>
      <w:r w:rsidRPr="00DA39CF">
        <w:rPr>
          <w:rFonts w:ascii="Arial" w:hAnsi="Arial" w:cs="Arial"/>
          <w:b/>
          <w:bCs/>
          <w:sz w:val="22"/>
          <w:szCs w:val="22"/>
          <w:lang w:val="ru-RU"/>
        </w:rPr>
        <w:t>.</w:t>
      </w:r>
    </w:p>
    <w:p w:rsidR="001F28F7" w:rsidRPr="00DA39CF" w:rsidRDefault="001F28F7" w:rsidP="001F28F7">
      <w:pPr>
        <w:jc w:val="both"/>
        <w:rPr>
          <w:rFonts w:ascii="Arial" w:hAnsi="Arial" w:cs="Arial"/>
          <w:sz w:val="22"/>
          <w:szCs w:val="22"/>
          <w:lang w:val="sr-Cyrl-CS"/>
        </w:rPr>
      </w:pPr>
      <w:r w:rsidRPr="00DA39CF">
        <w:rPr>
          <w:rFonts w:ascii="Arial" w:hAnsi="Arial" w:cs="Arial"/>
          <w:sz w:val="22"/>
          <w:szCs w:val="22"/>
          <w:lang w:val="sr-Cyrl-CS"/>
        </w:rPr>
        <w:t xml:space="preserve">             Укупна вредност </w:t>
      </w:r>
      <w:r w:rsidR="001E083B" w:rsidRPr="00DA39CF">
        <w:rPr>
          <w:rFonts w:ascii="Arial" w:hAnsi="Arial" w:cs="Arial"/>
          <w:sz w:val="22"/>
          <w:szCs w:val="22"/>
          <w:lang w:val="sr-Cyrl-CS"/>
        </w:rPr>
        <w:t>добара</w:t>
      </w:r>
      <w:r w:rsidRPr="00DA39CF">
        <w:rPr>
          <w:rFonts w:ascii="Arial" w:hAnsi="Arial" w:cs="Arial"/>
          <w:sz w:val="22"/>
          <w:szCs w:val="22"/>
          <w:lang w:val="sr-Cyrl-CS"/>
        </w:rPr>
        <w:t xml:space="preserve"> из члана 1. овог уговора износи ______ динара без ПДВ-а, односно _______ (словима: _________) динара са ПДВ-ом.</w:t>
      </w:r>
    </w:p>
    <w:p w:rsidR="001E083B" w:rsidRPr="00DA39CF" w:rsidRDefault="001E083B" w:rsidP="001E083B">
      <w:pPr>
        <w:jc w:val="both"/>
        <w:rPr>
          <w:rFonts w:ascii="Arial" w:hAnsi="Arial" w:cs="Arial"/>
          <w:color w:val="auto"/>
          <w:sz w:val="22"/>
          <w:szCs w:val="22"/>
        </w:rPr>
      </w:pPr>
      <w:r w:rsidRPr="00DA39CF">
        <w:rPr>
          <w:rFonts w:ascii="Arial" w:hAnsi="Arial" w:cs="Arial"/>
          <w:color w:val="C00000"/>
          <w:sz w:val="22"/>
          <w:szCs w:val="22"/>
        </w:rPr>
        <w:t xml:space="preserve">             </w:t>
      </w:r>
      <w:r w:rsidRPr="00DA39CF">
        <w:rPr>
          <w:rFonts w:ascii="Arial" w:hAnsi="Arial" w:cs="Arial"/>
          <w:color w:val="auto"/>
          <w:sz w:val="22"/>
          <w:szCs w:val="22"/>
        </w:rPr>
        <w:t>Укупна вредност добара је планирана вредност према планираним потребама Купца, те он задржава право да коригује своје потребе за количином и врстама горива, а самим тим и укупну цену из Уговора.</w:t>
      </w:r>
      <w:r w:rsidR="007D3DFE" w:rsidRPr="00DA39CF">
        <w:rPr>
          <w:rFonts w:ascii="Arial" w:hAnsi="Arial" w:cs="Arial"/>
          <w:sz w:val="22"/>
          <w:szCs w:val="22"/>
        </w:rPr>
        <w:t xml:space="preserve"> </w:t>
      </w:r>
      <w:r w:rsidR="007D3DFE" w:rsidRPr="00DA39CF">
        <w:rPr>
          <w:rFonts w:ascii="Arial" w:hAnsi="Arial" w:cs="Arial"/>
          <w:color w:val="auto"/>
          <w:sz w:val="22"/>
          <w:szCs w:val="22"/>
        </w:rPr>
        <w:t>Продавац је сагласан да се након закључења уговора</w:t>
      </w:r>
      <w:r w:rsidR="00DE3C6A" w:rsidRPr="00DA39CF">
        <w:rPr>
          <w:rFonts w:ascii="Arial" w:hAnsi="Arial" w:cs="Arial"/>
          <w:color w:val="auto"/>
          <w:sz w:val="22"/>
          <w:szCs w:val="22"/>
        </w:rPr>
        <w:t>,</w:t>
      </w:r>
      <w:r w:rsidR="007D3DFE" w:rsidRPr="00DA39CF">
        <w:rPr>
          <w:rFonts w:ascii="Arial" w:hAnsi="Arial" w:cs="Arial"/>
          <w:color w:val="auto"/>
          <w:sz w:val="22"/>
          <w:szCs w:val="22"/>
        </w:rPr>
        <w:t xml:space="preserve"> а искључиво на основу одлуке Купца, може повећати обим предмета набавке максимално до </w:t>
      </w:r>
      <w:r w:rsidR="00DE3C6A" w:rsidRPr="00DA39CF">
        <w:rPr>
          <w:rFonts w:ascii="Arial" w:hAnsi="Arial" w:cs="Arial"/>
          <w:color w:val="auto"/>
          <w:sz w:val="22"/>
          <w:szCs w:val="22"/>
        </w:rPr>
        <w:t>износа процењене вредности јавне набавке</w:t>
      </w:r>
      <w:r w:rsidR="007D3DFE" w:rsidRPr="00DA39CF">
        <w:rPr>
          <w:rFonts w:ascii="Arial" w:hAnsi="Arial" w:cs="Arial"/>
          <w:color w:val="auto"/>
          <w:sz w:val="22"/>
          <w:szCs w:val="22"/>
        </w:rPr>
        <w:t>.</w:t>
      </w:r>
    </w:p>
    <w:p w:rsidR="001E083B" w:rsidRPr="00DA39CF" w:rsidRDefault="001F28F7" w:rsidP="001F28F7">
      <w:pPr>
        <w:jc w:val="both"/>
        <w:rPr>
          <w:rFonts w:ascii="Arial" w:hAnsi="Arial" w:cs="Arial"/>
          <w:b/>
          <w:sz w:val="22"/>
          <w:szCs w:val="22"/>
          <w:lang w:val="ru-RU"/>
        </w:rPr>
      </w:pPr>
      <w:r w:rsidRPr="00DA39CF">
        <w:rPr>
          <w:rFonts w:ascii="Arial" w:hAnsi="Arial" w:cs="Arial"/>
          <w:sz w:val="22"/>
          <w:szCs w:val="22"/>
          <w:lang w:val="sr-Cyrl-CS"/>
        </w:rPr>
        <w:t xml:space="preserve">        </w:t>
      </w:r>
      <w:r w:rsidR="00DE3C6A" w:rsidRPr="00DA39CF">
        <w:rPr>
          <w:rFonts w:ascii="Arial" w:hAnsi="Arial" w:cs="Arial"/>
          <w:sz w:val="22"/>
          <w:szCs w:val="22"/>
          <w:lang w:val="sr-Cyrl-CS"/>
        </w:rPr>
        <w:t xml:space="preserve">   </w:t>
      </w:r>
      <w:r w:rsidRPr="00DA39CF">
        <w:rPr>
          <w:rFonts w:ascii="Arial" w:hAnsi="Arial" w:cs="Arial"/>
          <w:sz w:val="22"/>
          <w:szCs w:val="22"/>
          <w:lang w:val="sr-Cyrl-CS"/>
        </w:rPr>
        <w:t xml:space="preserve"> </w:t>
      </w:r>
      <w:r w:rsidRPr="00DA39CF">
        <w:rPr>
          <w:rFonts w:ascii="Arial" w:hAnsi="Arial" w:cs="Arial"/>
          <w:sz w:val="22"/>
          <w:szCs w:val="22"/>
        </w:rPr>
        <w:t xml:space="preserve">Цена </w:t>
      </w:r>
      <w:r w:rsidR="000A1878" w:rsidRPr="00DA39CF">
        <w:rPr>
          <w:rFonts w:ascii="Arial" w:hAnsi="Arial" w:cs="Arial"/>
          <w:sz w:val="22"/>
          <w:szCs w:val="22"/>
        </w:rPr>
        <w:t xml:space="preserve">укључује испоруку </w:t>
      </w:r>
      <w:r w:rsidRPr="00DA39CF">
        <w:rPr>
          <w:rFonts w:ascii="Arial" w:hAnsi="Arial" w:cs="Arial"/>
          <w:sz w:val="22"/>
          <w:szCs w:val="22"/>
        </w:rPr>
        <w:t xml:space="preserve">и </w:t>
      </w:r>
      <w:r w:rsidRPr="00DA39CF">
        <w:rPr>
          <w:rFonts w:ascii="Arial" w:hAnsi="Arial" w:cs="Arial"/>
          <w:sz w:val="22"/>
          <w:szCs w:val="22"/>
          <w:lang w:val="sr-Cyrl-CS"/>
        </w:rPr>
        <w:t>све зависне и пратеће трошкове.</w:t>
      </w:r>
      <w:r w:rsidRPr="00DA39CF">
        <w:rPr>
          <w:rFonts w:ascii="Arial" w:hAnsi="Arial" w:cs="Arial"/>
          <w:b/>
          <w:sz w:val="22"/>
          <w:szCs w:val="22"/>
          <w:lang w:val="ru-RU"/>
        </w:rPr>
        <w:t xml:space="preserve"> </w:t>
      </w:r>
    </w:p>
    <w:p w:rsidR="00CB0AED" w:rsidRPr="00DA39CF" w:rsidRDefault="001E083B" w:rsidP="00CB0AED">
      <w:pPr>
        <w:autoSpaceDE w:val="0"/>
        <w:autoSpaceDN w:val="0"/>
        <w:adjustRightInd w:val="0"/>
        <w:jc w:val="both"/>
        <w:rPr>
          <w:rFonts w:ascii="Arial" w:hAnsi="Arial" w:cs="Arial"/>
          <w:bCs/>
          <w:sz w:val="22"/>
          <w:szCs w:val="22"/>
        </w:rPr>
      </w:pPr>
      <w:r w:rsidRPr="00DA39CF">
        <w:rPr>
          <w:rFonts w:ascii="Arial" w:hAnsi="Arial" w:cs="Arial"/>
          <w:sz w:val="22"/>
          <w:szCs w:val="22"/>
          <w:lang w:eastAsia="sr-Latn-CS"/>
        </w:rPr>
        <w:t xml:space="preserve">        </w:t>
      </w:r>
      <w:r w:rsidR="00CB0AED" w:rsidRPr="00DA39CF">
        <w:rPr>
          <w:rFonts w:ascii="Arial" w:hAnsi="Arial" w:cs="Arial"/>
          <w:sz w:val="22"/>
          <w:szCs w:val="22"/>
          <w:lang w:eastAsia="sr-Latn-CS"/>
        </w:rPr>
        <w:t xml:space="preserve"> </w:t>
      </w:r>
      <w:r w:rsidR="00DE3C6A" w:rsidRPr="00DA39CF">
        <w:rPr>
          <w:rFonts w:ascii="Arial" w:hAnsi="Arial" w:cs="Arial"/>
          <w:sz w:val="22"/>
          <w:szCs w:val="22"/>
          <w:lang w:eastAsia="sr-Latn-CS"/>
        </w:rPr>
        <w:t xml:space="preserve">   </w:t>
      </w:r>
      <w:r w:rsidR="00CB0AED" w:rsidRPr="00DA39CF">
        <w:rPr>
          <w:rFonts w:ascii="Arial" w:hAnsi="Arial" w:cs="Arial"/>
          <w:bCs/>
          <w:sz w:val="22"/>
          <w:szCs w:val="22"/>
        </w:rPr>
        <w:t>Цена нафтних деривата утврђује се одлукама Продавца у складу са кретањима ц</w:t>
      </w:r>
      <w:r w:rsidRPr="00DA39CF">
        <w:rPr>
          <w:rFonts w:ascii="Arial" w:hAnsi="Arial" w:cs="Arial"/>
          <w:bCs/>
          <w:sz w:val="22"/>
          <w:szCs w:val="22"/>
        </w:rPr>
        <w:t>ена на тржишту нафтних деривата</w:t>
      </w:r>
      <w:r w:rsidR="00DE1F09" w:rsidRPr="00DA39CF">
        <w:rPr>
          <w:rFonts w:ascii="Arial" w:hAnsi="Arial" w:cs="Arial"/>
          <w:bCs/>
          <w:sz w:val="22"/>
          <w:szCs w:val="22"/>
        </w:rPr>
        <w:t>, на основу члану</w:t>
      </w:r>
      <w:r w:rsidRPr="00DA39CF">
        <w:rPr>
          <w:rFonts w:ascii="Arial" w:hAnsi="Arial" w:cs="Arial"/>
          <w:bCs/>
          <w:sz w:val="22"/>
          <w:szCs w:val="22"/>
        </w:rPr>
        <w:t xml:space="preserve"> 88 Закона о енергетици („Сл.гл.РС“ бр. 145/2014) где се одређује које су цене регулисане, а </w:t>
      </w:r>
      <w:r w:rsidR="00DE1F09" w:rsidRPr="00DA39CF">
        <w:rPr>
          <w:rFonts w:ascii="Arial" w:hAnsi="Arial" w:cs="Arial"/>
          <w:bCs/>
          <w:sz w:val="22"/>
          <w:szCs w:val="22"/>
        </w:rPr>
        <w:t xml:space="preserve">које цене су слободне, као и члана </w:t>
      </w:r>
      <w:r w:rsidRPr="00DA39CF">
        <w:rPr>
          <w:rFonts w:ascii="Arial" w:hAnsi="Arial" w:cs="Arial"/>
          <w:bCs/>
          <w:sz w:val="22"/>
          <w:szCs w:val="22"/>
        </w:rPr>
        <w:t>36</w:t>
      </w:r>
      <w:r w:rsidR="00DE1F09" w:rsidRPr="00DA39CF">
        <w:rPr>
          <w:rFonts w:ascii="Arial" w:hAnsi="Arial" w:cs="Arial"/>
          <w:bCs/>
          <w:sz w:val="22"/>
          <w:szCs w:val="22"/>
        </w:rPr>
        <w:t>.</w:t>
      </w:r>
      <w:r w:rsidRPr="00DA39CF">
        <w:rPr>
          <w:rFonts w:ascii="Arial" w:hAnsi="Arial" w:cs="Arial"/>
          <w:bCs/>
          <w:sz w:val="22"/>
          <w:szCs w:val="22"/>
        </w:rPr>
        <w:t xml:space="preserve"> став 2</w:t>
      </w:r>
      <w:r w:rsidR="00DE1F09" w:rsidRPr="00DA39CF">
        <w:rPr>
          <w:rFonts w:ascii="Arial" w:hAnsi="Arial" w:cs="Arial"/>
          <w:bCs/>
          <w:sz w:val="22"/>
          <w:szCs w:val="22"/>
        </w:rPr>
        <w:t>.</w:t>
      </w:r>
      <w:r w:rsidRPr="00DA39CF">
        <w:rPr>
          <w:rFonts w:ascii="Arial" w:hAnsi="Arial" w:cs="Arial"/>
          <w:bCs/>
          <w:sz w:val="22"/>
          <w:szCs w:val="22"/>
        </w:rPr>
        <w:t xml:space="preserve"> Закона о трговини („Сл.гл.РС“бр. 53/2010 и 10/2013)</w:t>
      </w:r>
      <w:r w:rsidR="00DE1F09" w:rsidRPr="00DA39CF">
        <w:t xml:space="preserve"> </w:t>
      </w:r>
      <w:r w:rsidR="00DE1F09" w:rsidRPr="00DA39CF">
        <w:rPr>
          <w:rFonts w:ascii="Arial" w:hAnsi="Arial" w:cs="Arial"/>
          <w:bCs/>
          <w:sz w:val="22"/>
          <w:szCs w:val="22"/>
        </w:rPr>
        <w:t>којим је прописано да је образовање цена на тржишту слободно осим за робу/услуге за које је законом утврђен другачији начин образовања цена, тако да Продавац има законску могућност да слободно формира цене.</w:t>
      </w:r>
    </w:p>
    <w:p w:rsidR="001E083B" w:rsidRPr="00DA39CF" w:rsidRDefault="001E083B" w:rsidP="00CB0AED">
      <w:pPr>
        <w:autoSpaceDE w:val="0"/>
        <w:autoSpaceDN w:val="0"/>
        <w:adjustRightInd w:val="0"/>
        <w:jc w:val="both"/>
        <w:rPr>
          <w:rFonts w:ascii="Arial" w:hAnsi="Arial" w:cs="Arial"/>
          <w:bCs/>
          <w:sz w:val="22"/>
          <w:szCs w:val="22"/>
        </w:rPr>
      </w:pPr>
      <w:r w:rsidRPr="00DA39CF">
        <w:rPr>
          <w:rFonts w:ascii="Arial" w:hAnsi="Arial" w:cs="Arial"/>
          <w:bCs/>
          <w:sz w:val="22"/>
          <w:szCs w:val="22"/>
        </w:rPr>
        <w:lastRenderedPageBreak/>
        <w:t xml:space="preserve">           Продавац се обавезује да ће одобравати све попусте на цене и количине које одобрава и другим корпоративним клијентима, о чему писаним путем обавештава Купца.</w:t>
      </w:r>
    </w:p>
    <w:p w:rsidR="00DE3C6A" w:rsidRPr="00DA39CF" w:rsidRDefault="00CB0AED" w:rsidP="00DE1F09">
      <w:pPr>
        <w:pStyle w:val="BodyText"/>
        <w:spacing w:after="0"/>
        <w:jc w:val="both"/>
        <w:rPr>
          <w:rFonts w:ascii="Arial" w:hAnsi="Arial" w:cs="Arial"/>
          <w:bCs/>
          <w:sz w:val="22"/>
          <w:szCs w:val="22"/>
          <w:lang w:val="sr-Cyrl-CS"/>
        </w:rPr>
      </w:pPr>
      <w:r w:rsidRPr="00DA39CF">
        <w:rPr>
          <w:rFonts w:ascii="Arial" w:hAnsi="Arial" w:cs="Arial"/>
          <w:bCs/>
          <w:sz w:val="22"/>
          <w:szCs w:val="22"/>
        </w:rPr>
        <w:t xml:space="preserve">           Продавац</w:t>
      </w:r>
      <w:r w:rsidRPr="00DA39CF">
        <w:rPr>
          <w:rFonts w:ascii="Arial" w:hAnsi="Arial" w:cs="Arial"/>
          <w:bCs/>
          <w:sz w:val="22"/>
          <w:szCs w:val="22"/>
          <w:lang w:val="sr-Cyrl-CS"/>
        </w:rPr>
        <w:t xml:space="preserve"> се обавезује да у року од 2 (два) дана од д</w:t>
      </w:r>
      <w:r w:rsidR="00DE1F09" w:rsidRPr="00DA39CF">
        <w:rPr>
          <w:rFonts w:ascii="Arial" w:hAnsi="Arial" w:cs="Arial"/>
          <w:bCs/>
          <w:sz w:val="22"/>
          <w:szCs w:val="22"/>
          <w:lang w:val="sr-Cyrl-CS"/>
        </w:rPr>
        <w:t xml:space="preserve">ана ступања ценовника на снагу, </w:t>
      </w:r>
      <w:r w:rsidRPr="00DA39CF">
        <w:rPr>
          <w:rFonts w:ascii="Arial" w:hAnsi="Arial" w:cs="Arial"/>
          <w:bCs/>
          <w:sz w:val="22"/>
          <w:szCs w:val="22"/>
          <w:lang w:val="sr-Cyrl-CS"/>
        </w:rPr>
        <w:t xml:space="preserve">у писаној форми обавести </w:t>
      </w:r>
      <w:r w:rsidRPr="00DA39CF">
        <w:rPr>
          <w:rFonts w:ascii="Arial" w:hAnsi="Arial" w:cs="Arial"/>
          <w:bCs/>
          <w:sz w:val="22"/>
          <w:szCs w:val="22"/>
        </w:rPr>
        <w:t>Купца</w:t>
      </w:r>
      <w:r w:rsidR="00DE1F09" w:rsidRPr="00DA39CF">
        <w:rPr>
          <w:rFonts w:ascii="Arial" w:hAnsi="Arial" w:cs="Arial"/>
          <w:bCs/>
          <w:sz w:val="22"/>
          <w:szCs w:val="22"/>
          <w:lang w:val="sr-Cyrl-CS"/>
        </w:rPr>
        <w:t xml:space="preserve"> о промени цена, на мејл адресу:</w:t>
      </w:r>
      <w:r w:rsidR="00DE1F09" w:rsidRPr="00DA39CF">
        <w:t xml:space="preserve"> </w:t>
      </w:r>
      <w:hyperlink r:id="rId9" w:history="1">
        <w:r w:rsidR="00DE1F09" w:rsidRPr="00DA39CF">
          <w:rPr>
            <w:rStyle w:val="Hyperlink"/>
            <w:rFonts w:ascii="Arial" w:hAnsi="Arial" w:cs="Arial"/>
            <w:bCs/>
            <w:sz w:val="22"/>
            <w:szCs w:val="22"/>
          </w:rPr>
          <w:t>bozidar.cvetkovic@zdravlje.org.rs</w:t>
        </w:r>
      </w:hyperlink>
      <w:r w:rsidR="00DE1F09" w:rsidRPr="00DA39CF">
        <w:rPr>
          <w:rFonts w:ascii="Arial" w:hAnsi="Arial" w:cs="Arial"/>
          <w:bCs/>
          <w:sz w:val="22"/>
          <w:szCs w:val="22"/>
          <w:lang w:val="sr-Cyrl-CS"/>
        </w:rPr>
        <w:t>.</w:t>
      </w:r>
    </w:p>
    <w:p w:rsidR="00DE1F09" w:rsidRPr="00DA39CF" w:rsidRDefault="00DE1F09" w:rsidP="00DE1F09">
      <w:pPr>
        <w:pStyle w:val="BodyText"/>
        <w:spacing w:after="0"/>
        <w:jc w:val="both"/>
        <w:rPr>
          <w:rFonts w:ascii="Arial" w:hAnsi="Arial" w:cs="Arial"/>
          <w:bCs/>
          <w:sz w:val="22"/>
          <w:szCs w:val="22"/>
          <w:lang w:val="sr-Latn-CS"/>
        </w:rPr>
      </w:pPr>
      <w:r w:rsidRPr="00DA39CF">
        <w:rPr>
          <w:rFonts w:ascii="Arial" w:hAnsi="Arial" w:cs="Arial"/>
          <w:bCs/>
          <w:sz w:val="22"/>
          <w:szCs w:val="22"/>
          <w:lang w:val="sr-Cyrl-CS"/>
        </w:rPr>
        <w:t xml:space="preserve">           Уговорена цена се може мењати након закључења овог уговора само из објективних разлога, услед промена цена и услова тржишта.</w:t>
      </w:r>
    </w:p>
    <w:p w:rsidR="00CB0AED" w:rsidRPr="00DA39CF" w:rsidRDefault="00DE3C6A" w:rsidP="00DE3C6A">
      <w:pPr>
        <w:pStyle w:val="BodyText"/>
        <w:spacing w:after="0"/>
        <w:jc w:val="both"/>
        <w:rPr>
          <w:rFonts w:ascii="Arial" w:hAnsi="Arial" w:cs="Arial"/>
          <w:bCs/>
          <w:sz w:val="22"/>
          <w:szCs w:val="22"/>
        </w:rPr>
      </w:pPr>
      <w:r w:rsidRPr="00DA39CF">
        <w:rPr>
          <w:rFonts w:ascii="Arial" w:hAnsi="Arial" w:cs="Arial"/>
          <w:bCs/>
          <w:sz w:val="22"/>
          <w:szCs w:val="22"/>
        </w:rPr>
        <w:t xml:space="preserve">           </w:t>
      </w:r>
      <w:r w:rsidR="00CB0AED" w:rsidRPr="00DA39CF">
        <w:rPr>
          <w:rFonts w:ascii="Arial" w:hAnsi="Arial" w:cs="Arial"/>
          <w:bCs/>
          <w:sz w:val="22"/>
          <w:szCs w:val="22"/>
        </w:rPr>
        <w:t xml:space="preserve">Испоручене нафтне деривате </w:t>
      </w:r>
      <w:r w:rsidR="001E083B" w:rsidRPr="00DA39CF">
        <w:rPr>
          <w:rFonts w:ascii="Arial" w:hAnsi="Arial" w:cs="Arial"/>
          <w:bCs/>
          <w:sz w:val="22"/>
          <w:szCs w:val="22"/>
        </w:rPr>
        <w:t>Продавац</w:t>
      </w:r>
      <w:r w:rsidR="00CB0AED" w:rsidRPr="00DA39CF">
        <w:rPr>
          <w:rFonts w:ascii="Arial" w:hAnsi="Arial" w:cs="Arial"/>
          <w:bCs/>
          <w:sz w:val="22"/>
          <w:szCs w:val="22"/>
        </w:rPr>
        <w:t xml:space="preserve"> ће фактурисати </w:t>
      </w:r>
      <w:r w:rsidR="001E083B" w:rsidRPr="00DA39CF">
        <w:rPr>
          <w:rFonts w:ascii="Arial" w:hAnsi="Arial" w:cs="Arial"/>
          <w:bCs/>
          <w:sz w:val="22"/>
          <w:szCs w:val="22"/>
        </w:rPr>
        <w:t>Купцу</w:t>
      </w:r>
      <w:r w:rsidR="00CB0AED" w:rsidRPr="00DA39CF">
        <w:rPr>
          <w:rFonts w:ascii="Arial" w:hAnsi="Arial" w:cs="Arial"/>
          <w:bCs/>
          <w:sz w:val="22"/>
          <w:szCs w:val="22"/>
        </w:rPr>
        <w:t xml:space="preserve"> по цени која важи на дан испоруке.</w:t>
      </w:r>
      <w:r w:rsidR="00CB0AED" w:rsidRPr="00DA39CF">
        <w:rPr>
          <w:rFonts w:ascii="Arial" w:hAnsi="Arial" w:cs="Arial"/>
          <w:bCs/>
          <w:sz w:val="22"/>
          <w:szCs w:val="22"/>
          <w:lang w:val="sr-Cyrl-CS"/>
        </w:rPr>
        <w:t xml:space="preserve"> </w:t>
      </w:r>
    </w:p>
    <w:p w:rsidR="00DE1F09" w:rsidRPr="00DA39CF" w:rsidRDefault="001E083B" w:rsidP="001E083B">
      <w:pPr>
        <w:pStyle w:val="BodyText"/>
        <w:spacing w:after="0" w:line="240" w:lineRule="auto"/>
        <w:jc w:val="both"/>
        <w:rPr>
          <w:rFonts w:ascii="Arial" w:hAnsi="Arial" w:cs="Arial"/>
          <w:bCs/>
          <w:sz w:val="22"/>
          <w:szCs w:val="22"/>
        </w:rPr>
      </w:pPr>
      <w:r w:rsidRPr="00DA39CF">
        <w:rPr>
          <w:rFonts w:ascii="Arial" w:hAnsi="Arial" w:cs="Arial"/>
          <w:bCs/>
          <w:sz w:val="22"/>
          <w:szCs w:val="22"/>
        </w:rPr>
        <w:t xml:space="preserve">            </w:t>
      </w:r>
      <w:r w:rsidR="00CB0AED" w:rsidRPr="00DA39CF">
        <w:rPr>
          <w:rFonts w:ascii="Arial" w:hAnsi="Arial" w:cs="Arial"/>
          <w:bCs/>
          <w:sz w:val="22"/>
          <w:szCs w:val="22"/>
        </w:rPr>
        <w:t xml:space="preserve">Уз достављену фактуру, </w:t>
      </w:r>
      <w:r w:rsidRPr="00DA39CF">
        <w:rPr>
          <w:rFonts w:ascii="Arial" w:hAnsi="Arial" w:cs="Arial"/>
          <w:bCs/>
          <w:sz w:val="22"/>
          <w:szCs w:val="22"/>
        </w:rPr>
        <w:t xml:space="preserve">Продавац </w:t>
      </w:r>
      <w:r w:rsidR="00CB0AED" w:rsidRPr="00DA39CF">
        <w:rPr>
          <w:rFonts w:ascii="Arial" w:hAnsi="Arial" w:cs="Arial"/>
          <w:bCs/>
          <w:sz w:val="22"/>
          <w:szCs w:val="22"/>
        </w:rPr>
        <w:t>ће доставити извештај о извршеном послу, за период који се фактурише.</w:t>
      </w:r>
      <w:r w:rsidRPr="00DA39CF">
        <w:rPr>
          <w:rFonts w:ascii="Arial" w:hAnsi="Arial" w:cs="Arial"/>
          <w:bCs/>
          <w:sz w:val="22"/>
          <w:szCs w:val="22"/>
        </w:rPr>
        <w:t xml:space="preserve"> </w:t>
      </w:r>
      <w:r w:rsidR="00CB0AED" w:rsidRPr="00DA39CF">
        <w:rPr>
          <w:rFonts w:ascii="Arial" w:hAnsi="Arial" w:cs="Arial"/>
          <w:bCs/>
          <w:sz w:val="22"/>
          <w:szCs w:val="22"/>
        </w:rPr>
        <w:t>Извештај</w:t>
      </w:r>
      <w:r w:rsidR="00DE1F09" w:rsidRPr="00DA39CF">
        <w:rPr>
          <w:rFonts w:ascii="Arial" w:hAnsi="Arial" w:cs="Arial"/>
          <w:bCs/>
          <w:sz w:val="22"/>
          <w:szCs w:val="22"/>
        </w:rPr>
        <w:t>,</w:t>
      </w:r>
      <w:r w:rsidR="00CB0AED" w:rsidRPr="00DA39CF">
        <w:rPr>
          <w:rFonts w:ascii="Arial" w:hAnsi="Arial" w:cs="Arial"/>
          <w:bCs/>
          <w:sz w:val="22"/>
          <w:szCs w:val="22"/>
        </w:rPr>
        <w:t xml:space="preserve"> који се односи на преузимање нафтних деривата на малопродајним објектима </w:t>
      </w:r>
      <w:r w:rsidRPr="00DA39CF">
        <w:rPr>
          <w:rFonts w:ascii="Arial" w:hAnsi="Arial" w:cs="Arial"/>
          <w:bCs/>
          <w:sz w:val="22"/>
          <w:szCs w:val="22"/>
        </w:rPr>
        <w:t>Продавца</w:t>
      </w:r>
      <w:r w:rsidR="00CB0AED" w:rsidRPr="00DA39CF">
        <w:rPr>
          <w:rFonts w:ascii="Arial" w:hAnsi="Arial" w:cs="Arial"/>
          <w:bCs/>
          <w:sz w:val="22"/>
          <w:szCs w:val="22"/>
        </w:rPr>
        <w:t xml:space="preserve"> путем компанијских картица</w:t>
      </w:r>
      <w:r w:rsidR="00DE1F09" w:rsidRPr="00DA39CF">
        <w:rPr>
          <w:rFonts w:ascii="Arial" w:hAnsi="Arial" w:cs="Arial"/>
          <w:bCs/>
          <w:sz w:val="22"/>
          <w:szCs w:val="22"/>
        </w:rPr>
        <w:t>,</w:t>
      </w:r>
      <w:r w:rsidR="00CB0AED" w:rsidRPr="00DA39CF">
        <w:rPr>
          <w:rFonts w:ascii="Arial" w:hAnsi="Arial" w:cs="Arial"/>
          <w:bCs/>
          <w:sz w:val="22"/>
          <w:szCs w:val="22"/>
        </w:rPr>
        <w:t xml:space="preserve"> између о</w:t>
      </w:r>
      <w:r w:rsidRPr="00DA39CF">
        <w:rPr>
          <w:rFonts w:ascii="Arial" w:hAnsi="Arial" w:cs="Arial"/>
          <w:bCs/>
          <w:sz w:val="22"/>
          <w:szCs w:val="22"/>
        </w:rPr>
        <w:t xml:space="preserve">сталог садржи следеће елементе: </w:t>
      </w:r>
      <w:r w:rsidR="00CB0AED" w:rsidRPr="00DA39CF">
        <w:rPr>
          <w:rFonts w:ascii="Arial" w:hAnsi="Arial" w:cs="Arial"/>
          <w:bCs/>
          <w:sz w:val="22"/>
          <w:szCs w:val="22"/>
        </w:rPr>
        <w:t>продајно место, датум, регистарски број возила, количину горива које је издато и цену.</w:t>
      </w:r>
    </w:p>
    <w:p w:rsidR="00DE1F09" w:rsidRPr="00DA39CF" w:rsidRDefault="00DE1F09" w:rsidP="00DE1F09">
      <w:pPr>
        <w:pStyle w:val="BodyText"/>
        <w:spacing w:after="0" w:line="240" w:lineRule="auto"/>
        <w:jc w:val="center"/>
        <w:rPr>
          <w:rFonts w:ascii="Arial" w:hAnsi="Arial" w:cs="Arial"/>
          <w:b/>
          <w:bCs/>
          <w:sz w:val="22"/>
          <w:szCs w:val="22"/>
        </w:rPr>
      </w:pPr>
      <w:r w:rsidRPr="00DA39CF">
        <w:rPr>
          <w:rFonts w:ascii="Arial" w:hAnsi="Arial" w:cs="Arial"/>
          <w:b/>
          <w:bCs/>
          <w:sz w:val="22"/>
          <w:szCs w:val="22"/>
        </w:rPr>
        <w:t>Члан 3.</w:t>
      </w:r>
    </w:p>
    <w:p w:rsidR="001F28F7" w:rsidRPr="00DA39CF" w:rsidRDefault="00DE1F09" w:rsidP="00DE3C6A">
      <w:pPr>
        <w:pStyle w:val="ListParagraph"/>
        <w:ind w:left="0" w:right="-164"/>
        <w:jc w:val="both"/>
        <w:rPr>
          <w:rFonts w:ascii="Arial" w:hAnsi="Arial" w:cs="Arial"/>
          <w:bCs/>
          <w:sz w:val="22"/>
          <w:szCs w:val="22"/>
        </w:rPr>
      </w:pPr>
      <w:r w:rsidRPr="00DA39CF">
        <w:rPr>
          <w:rFonts w:ascii="Arial" w:hAnsi="Arial" w:cs="Arial"/>
          <w:bCs/>
          <w:sz w:val="22"/>
          <w:szCs w:val="22"/>
        </w:rPr>
        <w:t xml:space="preserve">         Продавац је у обавези да испоруку горива врши непрекидно на бензиским станицама Продавца</w:t>
      </w:r>
      <w:r w:rsidRPr="00DA39CF">
        <w:t xml:space="preserve"> </w:t>
      </w:r>
      <w:r w:rsidRPr="00DA39CF">
        <w:rPr>
          <w:rFonts w:ascii="Arial" w:hAnsi="Arial" w:cs="Arial"/>
          <w:bCs/>
          <w:sz w:val="22"/>
          <w:szCs w:val="22"/>
        </w:rPr>
        <w:t xml:space="preserve">на територији града Београда и Републике Србије у периоду важења Уговора, а под условима из прихваћене понуде Продавца, </w:t>
      </w:r>
      <w:r w:rsidRPr="00DA39CF">
        <w:rPr>
          <w:rFonts w:ascii="Arial" w:hAnsi="Arial" w:cs="Arial"/>
          <w:sz w:val="22"/>
          <w:szCs w:val="22"/>
          <w:lang w:val="sr-Cyrl-CS"/>
        </w:rPr>
        <w:t>сукцесивно,</w:t>
      </w:r>
      <w:r w:rsidRPr="00DA39CF">
        <w:rPr>
          <w:rFonts w:ascii="Arial" w:hAnsi="Arial" w:cs="Arial"/>
          <w:b/>
          <w:sz w:val="22"/>
          <w:szCs w:val="22"/>
          <w:lang w:val="sr-Cyrl-CS"/>
        </w:rPr>
        <w:t xml:space="preserve"> </w:t>
      </w:r>
      <w:r w:rsidRPr="00DA39CF">
        <w:rPr>
          <w:rFonts w:ascii="Arial" w:hAnsi="Arial" w:cs="Arial"/>
          <w:sz w:val="22"/>
          <w:szCs w:val="22"/>
          <w:lang w:val="sr-Cyrl-CS"/>
        </w:rPr>
        <w:t>у периоду од годину дана од дана закључења уговора</w:t>
      </w:r>
      <w:r w:rsidR="007D3DFE" w:rsidRPr="00DA39CF">
        <w:rPr>
          <w:rFonts w:ascii="Arial" w:hAnsi="Arial" w:cs="Arial"/>
          <w:sz w:val="22"/>
          <w:szCs w:val="22"/>
          <w:lang w:val="sr-Cyrl-CS"/>
        </w:rPr>
        <w:t>, у складу са потребама Купца и могућности дневне испоруке Продавца.</w:t>
      </w:r>
    </w:p>
    <w:p w:rsidR="001E083B" w:rsidRPr="00DA39CF" w:rsidRDefault="001E083B" w:rsidP="00DE1F09">
      <w:pPr>
        <w:pStyle w:val="BodyText"/>
        <w:spacing w:after="0" w:line="240" w:lineRule="auto"/>
        <w:jc w:val="center"/>
        <w:rPr>
          <w:rFonts w:ascii="Arial" w:eastAsia="Times New Roman" w:hAnsi="Arial" w:cs="Arial"/>
          <w:b/>
          <w:bCs/>
          <w:color w:val="auto"/>
          <w:kern w:val="0"/>
          <w:sz w:val="22"/>
          <w:szCs w:val="22"/>
          <w:lang w:eastAsia="en-US"/>
        </w:rPr>
      </w:pPr>
      <w:r w:rsidRPr="00DA39CF">
        <w:rPr>
          <w:rFonts w:ascii="Arial" w:eastAsia="Times New Roman" w:hAnsi="Arial" w:cs="Arial"/>
          <w:b/>
          <w:bCs/>
          <w:color w:val="auto"/>
          <w:kern w:val="0"/>
          <w:sz w:val="22"/>
          <w:szCs w:val="22"/>
          <w:lang w:val="ru-RU" w:eastAsia="en-US"/>
        </w:rPr>
        <w:t xml:space="preserve">Члан </w:t>
      </w:r>
      <w:r w:rsidRPr="00DA39CF">
        <w:rPr>
          <w:rFonts w:ascii="Arial" w:eastAsia="Times New Roman" w:hAnsi="Arial" w:cs="Arial"/>
          <w:b/>
          <w:bCs/>
          <w:color w:val="auto"/>
          <w:kern w:val="0"/>
          <w:sz w:val="22"/>
          <w:szCs w:val="22"/>
          <w:lang w:eastAsia="en-US"/>
        </w:rPr>
        <w:t>4</w:t>
      </w:r>
      <w:r w:rsidR="00DE1F09" w:rsidRPr="00DA39CF">
        <w:rPr>
          <w:rFonts w:ascii="Arial" w:eastAsia="Times New Roman" w:hAnsi="Arial" w:cs="Arial"/>
          <w:b/>
          <w:bCs/>
          <w:color w:val="auto"/>
          <w:kern w:val="0"/>
          <w:sz w:val="22"/>
          <w:szCs w:val="22"/>
          <w:lang w:eastAsia="en-US"/>
        </w:rPr>
        <w:t>.</w:t>
      </w:r>
    </w:p>
    <w:p w:rsidR="001E083B" w:rsidRPr="00DA39CF" w:rsidRDefault="0083237E" w:rsidP="00923D7E">
      <w:pPr>
        <w:pStyle w:val="BodyText"/>
        <w:spacing w:after="0" w:line="240" w:lineRule="auto"/>
        <w:jc w:val="both"/>
        <w:rPr>
          <w:rFonts w:ascii="Arial" w:eastAsia="Times New Roman" w:hAnsi="Arial" w:cs="Arial"/>
          <w:color w:val="auto"/>
          <w:kern w:val="0"/>
          <w:sz w:val="22"/>
          <w:szCs w:val="22"/>
          <w:lang w:eastAsia="en-US"/>
        </w:rPr>
      </w:pPr>
      <w:r w:rsidRPr="00DA39CF">
        <w:rPr>
          <w:rFonts w:ascii="Arial" w:eastAsia="Times New Roman" w:hAnsi="Arial" w:cs="Arial"/>
          <w:bCs/>
          <w:color w:val="auto"/>
          <w:kern w:val="0"/>
          <w:sz w:val="22"/>
          <w:szCs w:val="22"/>
          <w:lang w:eastAsia="en-US"/>
        </w:rPr>
        <w:t xml:space="preserve">          </w:t>
      </w:r>
      <w:r w:rsidR="00923D7E" w:rsidRPr="00DA39CF">
        <w:rPr>
          <w:rFonts w:ascii="Arial" w:eastAsia="Times New Roman" w:hAnsi="Arial" w:cs="Arial"/>
          <w:bCs/>
          <w:color w:val="auto"/>
          <w:kern w:val="0"/>
          <w:sz w:val="22"/>
          <w:szCs w:val="22"/>
          <w:lang w:eastAsia="en-US"/>
        </w:rPr>
        <w:t xml:space="preserve"> </w:t>
      </w:r>
      <w:r w:rsidR="001E083B" w:rsidRPr="00DA39CF">
        <w:rPr>
          <w:rFonts w:ascii="Arial" w:eastAsia="Times New Roman" w:hAnsi="Arial" w:cs="Arial"/>
          <w:color w:val="auto"/>
          <w:kern w:val="0"/>
          <w:sz w:val="22"/>
          <w:szCs w:val="22"/>
          <w:lang w:eastAsia="en-US"/>
        </w:rPr>
        <w:t>Картица је средство евидентирања купопродајних трансакција нафтних деривата кој</w:t>
      </w:r>
      <w:r w:rsidRPr="00DA39CF">
        <w:rPr>
          <w:rFonts w:ascii="Arial" w:eastAsia="Times New Roman" w:hAnsi="Arial" w:cs="Arial"/>
          <w:color w:val="auto"/>
          <w:kern w:val="0"/>
          <w:sz w:val="22"/>
          <w:szCs w:val="22"/>
          <w:lang w:eastAsia="en-US"/>
        </w:rPr>
        <w:t>е</w:t>
      </w:r>
      <w:r w:rsidR="001E083B" w:rsidRPr="00DA39CF">
        <w:rPr>
          <w:rFonts w:ascii="Arial" w:eastAsia="Times New Roman" w:hAnsi="Arial" w:cs="Arial"/>
          <w:color w:val="auto"/>
          <w:kern w:val="0"/>
          <w:sz w:val="22"/>
          <w:szCs w:val="22"/>
          <w:lang w:eastAsia="en-US"/>
        </w:rPr>
        <w:t xml:space="preserve"> врши </w:t>
      </w:r>
      <w:r w:rsidR="00DE1F09" w:rsidRPr="00DA39CF">
        <w:rPr>
          <w:rFonts w:ascii="Arial" w:eastAsia="Times New Roman" w:hAnsi="Arial" w:cs="Arial"/>
          <w:color w:val="auto"/>
          <w:kern w:val="0"/>
          <w:sz w:val="22"/>
          <w:szCs w:val="22"/>
          <w:lang w:eastAsia="en-US"/>
        </w:rPr>
        <w:t>Купац</w:t>
      </w:r>
      <w:r w:rsidR="001E083B" w:rsidRPr="00DA39CF">
        <w:rPr>
          <w:rFonts w:ascii="Arial" w:eastAsia="Times New Roman" w:hAnsi="Arial" w:cs="Arial"/>
          <w:color w:val="auto"/>
          <w:kern w:val="0"/>
          <w:sz w:val="22"/>
          <w:szCs w:val="22"/>
          <w:lang w:eastAsia="en-US"/>
        </w:rPr>
        <w:t>.</w:t>
      </w:r>
    </w:p>
    <w:p w:rsidR="001E083B" w:rsidRPr="00DA39CF" w:rsidRDefault="001E083B" w:rsidP="00DE1F09">
      <w:pPr>
        <w:suppressAutoHyphens w:val="0"/>
        <w:spacing w:line="240" w:lineRule="auto"/>
        <w:ind w:firstLine="567"/>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 xml:space="preserve">Картице се издају </w:t>
      </w:r>
      <w:r w:rsidR="00DE1F09" w:rsidRPr="00DA39CF">
        <w:rPr>
          <w:rFonts w:ascii="Arial" w:eastAsia="Times New Roman" w:hAnsi="Arial" w:cs="Arial"/>
          <w:color w:val="auto"/>
          <w:kern w:val="0"/>
          <w:sz w:val="22"/>
          <w:szCs w:val="22"/>
          <w:lang w:eastAsia="en-US"/>
        </w:rPr>
        <w:t>Купцу</w:t>
      </w:r>
      <w:r w:rsidRPr="00DA39CF">
        <w:rPr>
          <w:rFonts w:ascii="Arial" w:eastAsia="Times New Roman" w:hAnsi="Arial" w:cs="Arial"/>
          <w:color w:val="auto"/>
          <w:kern w:val="0"/>
          <w:sz w:val="22"/>
          <w:szCs w:val="22"/>
          <w:lang w:eastAsia="en-US"/>
        </w:rPr>
        <w:t xml:space="preserve"> нако</w:t>
      </w:r>
      <w:r w:rsidR="0083237E" w:rsidRPr="00DA39CF">
        <w:rPr>
          <w:rFonts w:ascii="Arial" w:eastAsia="Times New Roman" w:hAnsi="Arial" w:cs="Arial"/>
          <w:color w:val="auto"/>
          <w:kern w:val="0"/>
          <w:sz w:val="22"/>
          <w:szCs w:val="22"/>
          <w:lang w:eastAsia="en-US"/>
        </w:rPr>
        <w:t>н потписивања Уговора сагласно захтеву и с</w:t>
      </w:r>
      <w:r w:rsidRPr="00DA39CF">
        <w:rPr>
          <w:rFonts w:ascii="Arial" w:eastAsia="Times New Roman" w:hAnsi="Arial" w:cs="Arial"/>
          <w:color w:val="auto"/>
          <w:kern w:val="0"/>
          <w:sz w:val="22"/>
          <w:szCs w:val="22"/>
          <w:lang w:eastAsia="en-US"/>
        </w:rPr>
        <w:t>пецификацији возила за издавање картице.</w:t>
      </w:r>
      <w:r w:rsidR="00923D7E" w:rsidRPr="00DA39CF">
        <w:t xml:space="preserve"> </w:t>
      </w:r>
      <w:r w:rsidR="00923D7E" w:rsidRPr="00DA39CF">
        <w:rPr>
          <w:rFonts w:ascii="Arial" w:eastAsia="Times New Roman" w:hAnsi="Arial" w:cs="Arial"/>
          <w:color w:val="auto"/>
          <w:kern w:val="0"/>
          <w:sz w:val="22"/>
          <w:szCs w:val="22"/>
          <w:lang w:eastAsia="en-US"/>
        </w:rPr>
        <w:t>Уговорне стране су дужне да изврше примопредају картица о чему ће бити сачињен записник.</w:t>
      </w:r>
    </w:p>
    <w:p w:rsidR="001E083B" w:rsidRPr="00DA39CF" w:rsidRDefault="001E083B" w:rsidP="00923D7E">
      <w:pPr>
        <w:suppressAutoHyphens w:val="0"/>
        <w:spacing w:line="240" w:lineRule="auto"/>
        <w:jc w:val="both"/>
        <w:rPr>
          <w:rFonts w:ascii="Arial" w:eastAsia="Times New Roman" w:hAnsi="Arial" w:cs="Arial"/>
          <w:color w:val="auto"/>
          <w:kern w:val="0"/>
          <w:sz w:val="22"/>
          <w:szCs w:val="22"/>
          <w:lang w:eastAsia="en-US"/>
        </w:rPr>
      </w:pPr>
    </w:p>
    <w:p w:rsidR="001E083B" w:rsidRPr="00DA39CF" w:rsidRDefault="001E083B" w:rsidP="001E083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eastAsia="en-US"/>
        </w:rPr>
      </w:pPr>
      <w:r w:rsidRPr="00DA39CF">
        <w:rPr>
          <w:rFonts w:ascii="Arial" w:eastAsia="Times New Roman" w:hAnsi="Arial" w:cs="Arial"/>
          <w:b/>
          <w:bCs/>
          <w:color w:val="auto"/>
          <w:kern w:val="0"/>
          <w:sz w:val="22"/>
          <w:szCs w:val="22"/>
          <w:lang w:val="ru-RU" w:eastAsia="en-US"/>
        </w:rPr>
        <w:t xml:space="preserve">Члан </w:t>
      </w:r>
      <w:r w:rsidRPr="00DA39CF">
        <w:rPr>
          <w:rFonts w:ascii="Arial" w:eastAsia="Times New Roman" w:hAnsi="Arial" w:cs="Arial"/>
          <w:b/>
          <w:bCs/>
          <w:color w:val="auto"/>
          <w:kern w:val="0"/>
          <w:sz w:val="22"/>
          <w:szCs w:val="22"/>
          <w:lang w:eastAsia="en-US"/>
        </w:rPr>
        <w:t>5</w:t>
      </w:r>
      <w:r w:rsidR="00923D7E" w:rsidRPr="00DA39CF">
        <w:rPr>
          <w:rFonts w:ascii="Arial" w:eastAsia="Times New Roman" w:hAnsi="Arial" w:cs="Arial"/>
          <w:b/>
          <w:bCs/>
          <w:color w:val="auto"/>
          <w:kern w:val="0"/>
          <w:sz w:val="22"/>
          <w:szCs w:val="22"/>
          <w:lang w:eastAsia="en-US"/>
        </w:rPr>
        <w:t>.</w:t>
      </w:r>
    </w:p>
    <w:p w:rsidR="001E083B" w:rsidRPr="00DA39CF" w:rsidRDefault="00923D7E" w:rsidP="001E083B">
      <w:pPr>
        <w:suppressAutoHyphens w:val="0"/>
        <w:spacing w:line="240" w:lineRule="auto"/>
        <w:ind w:firstLine="567"/>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Купцу</w:t>
      </w:r>
      <w:r w:rsidR="001E083B" w:rsidRPr="00DA39CF">
        <w:rPr>
          <w:rFonts w:ascii="Arial" w:eastAsia="Times New Roman" w:hAnsi="Arial" w:cs="Arial"/>
          <w:color w:val="auto"/>
          <w:kern w:val="0"/>
          <w:sz w:val="22"/>
          <w:szCs w:val="22"/>
          <w:lang w:eastAsia="en-US"/>
        </w:rPr>
        <w:t xml:space="preserve"> се утврђује дневни и/или месечни лимит на свакој картици, на основу достављених података од стране </w:t>
      </w:r>
      <w:r w:rsidRPr="00DA39CF">
        <w:rPr>
          <w:rFonts w:ascii="Arial" w:eastAsia="Times New Roman" w:hAnsi="Arial" w:cs="Arial"/>
          <w:color w:val="auto"/>
          <w:kern w:val="0"/>
          <w:sz w:val="22"/>
          <w:szCs w:val="22"/>
          <w:lang w:eastAsia="en-US"/>
        </w:rPr>
        <w:t>Купца</w:t>
      </w:r>
      <w:r w:rsidR="001E083B" w:rsidRPr="00DA39CF">
        <w:rPr>
          <w:rFonts w:ascii="Arial" w:eastAsia="Times New Roman" w:hAnsi="Arial" w:cs="Arial"/>
          <w:color w:val="auto"/>
          <w:kern w:val="0"/>
          <w:sz w:val="22"/>
          <w:szCs w:val="22"/>
          <w:lang w:eastAsia="en-US"/>
        </w:rPr>
        <w:t xml:space="preserve"> и утврђених месечних кредитних лимита од стране </w:t>
      </w:r>
      <w:r w:rsidRPr="00DA39CF">
        <w:rPr>
          <w:rFonts w:ascii="Arial" w:eastAsia="Times New Roman" w:hAnsi="Arial" w:cs="Arial"/>
          <w:color w:val="auto"/>
          <w:kern w:val="0"/>
          <w:sz w:val="22"/>
          <w:szCs w:val="22"/>
          <w:lang w:eastAsia="en-US"/>
        </w:rPr>
        <w:t>Продавца</w:t>
      </w:r>
      <w:r w:rsidR="001E083B" w:rsidRPr="00DA39CF">
        <w:rPr>
          <w:rFonts w:ascii="Arial" w:eastAsia="Times New Roman" w:hAnsi="Arial" w:cs="Arial"/>
          <w:color w:val="auto"/>
          <w:kern w:val="0"/>
          <w:sz w:val="22"/>
          <w:szCs w:val="22"/>
          <w:lang w:eastAsia="en-US"/>
        </w:rPr>
        <w:t>.</w:t>
      </w:r>
    </w:p>
    <w:p w:rsidR="001E083B" w:rsidRPr="00DA39CF" w:rsidRDefault="0083237E" w:rsidP="0083237E">
      <w:pPr>
        <w:suppressAutoHyphens w:val="0"/>
        <w:spacing w:line="240" w:lineRule="auto"/>
        <w:ind w:firstLine="567"/>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 xml:space="preserve">Купац се обавезује да картице </w:t>
      </w:r>
      <w:r w:rsidR="001E083B" w:rsidRPr="00DA39CF">
        <w:rPr>
          <w:rFonts w:ascii="Arial" w:eastAsia="Times New Roman" w:hAnsi="Arial" w:cs="Arial"/>
          <w:color w:val="auto"/>
          <w:kern w:val="0"/>
          <w:sz w:val="22"/>
          <w:szCs w:val="22"/>
          <w:lang w:eastAsia="en-US"/>
        </w:rPr>
        <w:t xml:space="preserve">чува са дужном пажњом да не би дошло до злоупотребе или губитка. </w:t>
      </w:r>
      <w:r w:rsidRPr="00DA39CF">
        <w:rPr>
          <w:rFonts w:ascii="Arial" w:eastAsia="Times New Roman" w:hAnsi="Arial" w:cs="Arial"/>
          <w:color w:val="auto"/>
          <w:kern w:val="0"/>
          <w:sz w:val="22"/>
          <w:szCs w:val="22"/>
          <w:lang w:eastAsia="en-US"/>
        </w:rPr>
        <w:t>Купац</w:t>
      </w:r>
      <w:r w:rsidR="001E083B" w:rsidRPr="00DA39CF">
        <w:rPr>
          <w:rFonts w:ascii="Arial" w:eastAsia="Times New Roman" w:hAnsi="Arial" w:cs="Arial"/>
          <w:color w:val="auto"/>
          <w:kern w:val="0"/>
          <w:sz w:val="22"/>
          <w:szCs w:val="22"/>
          <w:lang w:eastAsia="en-US"/>
        </w:rPr>
        <w:t xml:space="preserve"> се обавезује да у случа</w:t>
      </w:r>
      <w:r w:rsidRPr="00DA39CF">
        <w:rPr>
          <w:rFonts w:ascii="Arial" w:eastAsia="Times New Roman" w:hAnsi="Arial" w:cs="Arial"/>
          <w:color w:val="auto"/>
          <w:kern w:val="0"/>
          <w:sz w:val="22"/>
          <w:szCs w:val="22"/>
          <w:lang w:eastAsia="en-US"/>
        </w:rPr>
        <w:t xml:space="preserve">ју губитка, крађе или уништења картице </w:t>
      </w:r>
      <w:r w:rsidR="001E083B" w:rsidRPr="00DA39CF">
        <w:rPr>
          <w:rFonts w:ascii="Arial" w:eastAsia="Times New Roman" w:hAnsi="Arial" w:cs="Arial"/>
          <w:color w:val="auto"/>
          <w:kern w:val="0"/>
          <w:sz w:val="22"/>
          <w:szCs w:val="22"/>
          <w:lang w:eastAsia="en-US"/>
        </w:rPr>
        <w:t xml:space="preserve">о томе обавести </w:t>
      </w:r>
      <w:r w:rsidRPr="00DA39CF">
        <w:rPr>
          <w:rFonts w:ascii="Arial" w:eastAsia="Times New Roman" w:hAnsi="Arial" w:cs="Arial"/>
          <w:color w:val="auto"/>
          <w:kern w:val="0"/>
          <w:sz w:val="22"/>
          <w:szCs w:val="22"/>
          <w:lang w:eastAsia="en-US"/>
        </w:rPr>
        <w:t xml:space="preserve">Продавца у писаној форми, а који онда </w:t>
      </w:r>
      <w:r w:rsidR="001E083B" w:rsidRPr="00DA39CF">
        <w:rPr>
          <w:rFonts w:ascii="Arial" w:eastAsia="Times New Roman" w:hAnsi="Arial" w:cs="Arial"/>
          <w:color w:val="auto"/>
          <w:kern w:val="0"/>
          <w:sz w:val="22"/>
          <w:szCs w:val="22"/>
          <w:lang w:eastAsia="en-US"/>
        </w:rPr>
        <w:t>исту утврди неважећом.</w:t>
      </w:r>
    </w:p>
    <w:p w:rsidR="001E083B" w:rsidRPr="00DA39CF" w:rsidRDefault="0083237E" w:rsidP="001E083B">
      <w:pPr>
        <w:suppressAutoHyphens w:val="0"/>
        <w:spacing w:line="240" w:lineRule="auto"/>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ab/>
        <w:t>У случају раскида</w:t>
      </w:r>
      <w:r w:rsidR="001E083B" w:rsidRPr="00DA39CF">
        <w:rPr>
          <w:rFonts w:ascii="Arial" w:eastAsia="Times New Roman" w:hAnsi="Arial" w:cs="Arial"/>
          <w:color w:val="auto"/>
          <w:kern w:val="0"/>
          <w:sz w:val="22"/>
          <w:szCs w:val="22"/>
          <w:lang w:eastAsia="en-US"/>
        </w:rPr>
        <w:t xml:space="preserve"> Уговора, </w:t>
      </w:r>
      <w:r w:rsidRPr="00DA39CF">
        <w:rPr>
          <w:rFonts w:ascii="Arial" w:eastAsia="Times New Roman" w:hAnsi="Arial" w:cs="Arial"/>
          <w:color w:val="auto"/>
          <w:kern w:val="0"/>
          <w:sz w:val="22"/>
          <w:szCs w:val="22"/>
          <w:lang w:eastAsia="en-US"/>
        </w:rPr>
        <w:t>Купац</w:t>
      </w:r>
      <w:r w:rsidR="001E083B" w:rsidRPr="00DA39CF">
        <w:rPr>
          <w:rFonts w:ascii="Arial" w:eastAsia="Times New Roman" w:hAnsi="Arial" w:cs="Arial"/>
          <w:color w:val="auto"/>
          <w:kern w:val="0"/>
          <w:sz w:val="22"/>
          <w:szCs w:val="22"/>
          <w:lang w:eastAsia="en-US"/>
        </w:rPr>
        <w:t xml:space="preserve"> је дужан да картице врати </w:t>
      </w:r>
      <w:r w:rsidRPr="00DA39CF">
        <w:rPr>
          <w:rFonts w:ascii="Arial" w:eastAsia="Times New Roman" w:hAnsi="Arial" w:cs="Arial"/>
          <w:color w:val="auto"/>
          <w:kern w:val="0"/>
          <w:sz w:val="22"/>
          <w:szCs w:val="22"/>
          <w:lang w:eastAsia="en-US"/>
        </w:rPr>
        <w:t>Продавцу</w:t>
      </w:r>
      <w:r w:rsidR="001E083B" w:rsidRPr="00DA39CF">
        <w:rPr>
          <w:rFonts w:ascii="Arial" w:eastAsia="Times New Roman" w:hAnsi="Arial" w:cs="Arial"/>
          <w:color w:val="auto"/>
          <w:kern w:val="0"/>
          <w:sz w:val="22"/>
          <w:szCs w:val="22"/>
          <w:lang w:eastAsia="en-US"/>
        </w:rPr>
        <w:t>.</w:t>
      </w:r>
    </w:p>
    <w:p w:rsidR="0083237E" w:rsidRPr="00DA39CF" w:rsidRDefault="0083237E" w:rsidP="001E083B">
      <w:pPr>
        <w:suppressAutoHyphens w:val="0"/>
        <w:spacing w:line="240" w:lineRule="auto"/>
        <w:jc w:val="both"/>
        <w:rPr>
          <w:rFonts w:ascii="Arial" w:eastAsia="Times New Roman" w:hAnsi="Arial" w:cs="Arial"/>
          <w:color w:val="auto"/>
          <w:kern w:val="0"/>
          <w:sz w:val="22"/>
          <w:szCs w:val="22"/>
          <w:lang w:eastAsia="en-US"/>
        </w:rPr>
      </w:pPr>
    </w:p>
    <w:p w:rsidR="001E083B" w:rsidRPr="00DA39CF" w:rsidRDefault="001E083B" w:rsidP="001E083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eastAsia="en-US"/>
        </w:rPr>
      </w:pPr>
      <w:r w:rsidRPr="00DA39CF">
        <w:rPr>
          <w:rFonts w:ascii="Arial" w:eastAsia="Times New Roman" w:hAnsi="Arial" w:cs="Arial"/>
          <w:b/>
          <w:bCs/>
          <w:color w:val="auto"/>
          <w:kern w:val="0"/>
          <w:sz w:val="22"/>
          <w:szCs w:val="22"/>
          <w:lang w:val="ru-RU" w:eastAsia="en-US"/>
        </w:rPr>
        <w:t xml:space="preserve">Члан </w:t>
      </w:r>
      <w:r w:rsidR="0083237E" w:rsidRPr="00DA39CF">
        <w:rPr>
          <w:rFonts w:ascii="Arial" w:eastAsia="Times New Roman" w:hAnsi="Arial" w:cs="Arial"/>
          <w:b/>
          <w:bCs/>
          <w:color w:val="auto"/>
          <w:kern w:val="0"/>
          <w:sz w:val="22"/>
          <w:szCs w:val="22"/>
          <w:lang w:eastAsia="en-US"/>
        </w:rPr>
        <w:t>6.</w:t>
      </w:r>
    </w:p>
    <w:p w:rsidR="001E083B" w:rsidRPr="00DA39CF" w:rsidRDefault="0083237E" w:rsidP="0083237E">
      <w:pPr>
        <w:suppressAutoHyphens w:val="0"/>
        <w:spacing w:line="240" w:lineRule="auto"/>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 xml:space="preserve">          </w:t>
      </w:r>
      <w:r w:rsidR="001E083B" w:rsidRPr="00DA39CF">
        <w:rPr>
          <w:rFonts w:ascii="Arial" w:eastAsia="Times New Roman" w:hAnsi="Arial" w:cs="Arial"/>
          <w:color w:val="auto"/>
          <w:kern w:val="0"/>
          <w:sz w:val="22"/>
          <w:szCs w:val="22"/>
          <w:lang w:eastAsia="en-US"/>
        </w:rPr>
        <w:t xml:space="preserve">За добра која ће се преузимати на малопродајним објектима </w:t>
      </w:r>
      <w:r w:rsidRPr="00DA39CF">
        <w:rPr>
          <w:rFonts w:ascii="Arial" w:eastAsia="Times New Roman" w:hAnsi="Arial" w:cs="Arial"/>
          <w:color w:val="auto"/>
          <w:kern w:val="0"/>
          <w:sz w:val="22"/>
          <w:szCs w:val="22"/>
          <w:lang w:eastAsia="en-US"/>
        </w:rPr>
        <w:t>Продавца, д</w:t>
      </w:r>
      <w:r w:rsidR="001E083B" w:rsidRPr="00DA39CF">
        <w:rPr>
          <w:rFonts w:ascii="Arial" w:eastAsia="Times New Roman" w:hAnsi="Arial" w:cs="Arial"/>
          <w:color w:val="auto"/>
          <w:kern w:val="0"/>
          <w:sz w:val="22"/>
          <w:szCs w:val="22"/>
          <w:lang w:eastAsia="en-US"/>
        </w:rPr>
        <w:t>ужничко-поверилачки однос (</w:t>
      </w:r>
      <w:r w:rsidRPr="00DA39CF">
        <w:rPr>
          <w:rFonts w:ascii="Arial" w:eastAsia="Times New Roman" w:hAnsi="Arial" w:cs="Arial"/>
          <w:color w:val="auto"/>
          <w:kern w:val="0"/>
          <w:sz w:val="22"/>
          <w:szCs w:val="22"/>
          <w:lang w:eastAsia="en-US"/>
        </w:rPr>
        <w:t xml:space="preserve">у даљем тексту: </w:t>
      </w:r>
      <w:r w:rsidR="001E083B" w:rsidRPr="00DA39CF">
        <w:rPr>
          <w:rFonts w:ascii="Arial" w:eastAsia="Times New Roman" w:hAnsi="Arial" w:cs="Arial"/>
          <w:color w:val="auto"/>
          <w:kern w:val="0"/>
          <w:sz w:val="22"/>
          <w:szCs w:val="22"/>
          <w:lang w:eastAsia="en-US"/>
        </w:rPr>
        <w:t>ДПО) настаје 15.</w:t>
      </w:r>
      <w:r w:rsidRPr="00DA39CF">
        <w:rPr>
          <w:rFonts w:ascii="Arial" w:eastAsia="Times New Roman" w:hAnsi="Arial" w:cs="Arial"/>
          <w:color w:val="auto"/>
          <w:kern w:val="0"/>
          <w:sz w:val="22"/>
          <w:szCs w:val="22"/>
          <w:lang w:eastAsia="en-US"/>
        </w:rPr>
        <w:t xml:space="preserve"> дана </w:t>
      </w:r>
      <w:r w:rsidR="001E083B" w:rsidRPr="00DA39CF">
        <w:rPr>
          <w:rFonts w:ascii="Arial" w:eastAsia="Times New Roman" w:hAnsi="Arial" w:cs="Arial"/>
          <w:color w:val="auto"/>
          <w:kern w:val="0"/>
          <w:sz w:val="22"/>
          <w:szCs w:val="22"/>
          <w:lang w:eastAsia="en-US"/>
        </w:rPr>
        <w:t xml:space="preserve">у месецу за продају осварену у првих 15 дана у текућем месецу и последњег дана у месецу за продају остварену од 16. </w:t>
      </w:r>
      <w:r w:rsidRPr="00DA39CF">
        <w:rPr>
          <w:rFonts w:ascii="Arial" w:eastAsia="Times New Roman" w:hAnsi="Arial" w:cs="Arial"/>
          <w:color w:val="auto"/>
          <w:kern w:val="0"/>
          <w:sz w:val="22"/>
          <w:szCs w:val="22"/>
          <w:lang w:eastAsia="en-US"/>
        </w:rPr>
        <w:t xml:space="preserve">дана </w:t>
      </w:r>
      <w:r w:rsidR="001E083B" w:rsidRPr="00DA39CF">
        <w:rPr>
          <w:rFonts w:ascii="Arial" w:eastAsia="Times New Roman" w:hAnsi="Arial" w:cs="Arial"/>
          <w:color w:val="auto"/>
          <w:kern w:val="0"/>
          <w:sz w:val="22"/>
          <w:szCs w:val="22"/>
          <w:lang w:eastAsia="en-US"/>
        </w:rPr>
        <w:t>у текућем месецу до краја месеца.</w:t>
      </w:r>
    </w:p>
    <w:p w:rsidR="0083237E" w:rsidRPr="00DA39CF" w:rsidRDefault="001E083B" w:rsidP="0083237E">
      <w:pPr>
        <w:suppressAutoHyphens w:val="0"/>
        <w:spacing w:line="240" w:lineRule="auto"/>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ab/>
      </w:r>
    </w:p>
    <w:p w:rsidR="001E083B" w:rsidRPr="00DA39CF" w:rsidRDefault="001E083B" w:rsidP="001E083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eastAsia="en-US"/>
        </w:rPr>
      </w:pPr>
      <w:r w:rsidRPr="00DA39CF">
        <w:rPr>
          <w:rFonts w:ascii="Arial" w:eastAsia="Times New Roman" w:hAnsi="Arial" w:cs="Arial"/>
          <w:b/>
          <w:bCs/>
          <w:color w:val="auto"/>
          <w:kern w:val="0"/>
          <w:sz w:val="22"/>
          <w:szCs w:val="22"/>
          <w:lang w:val="ru-RU" w:eastAsia="en-US"/>
        </w:rPr>
        <w:t xml:space="preserve">Члан </w:t>
      </w:r>
      <w:r w:rsidR="0083237E" w:rsidRPr="00DA39CF">
        <w:rPr>
          <w:rFonts w:ascii="Arial" w:eastAsia="Times New Roman" w:hAnsi="Arial" w:cs="Arial"/>
          <w:b/>
          <w:bCs/>
          <w:color w:val="auto"/>
          <w:kern w:val="0"/>
          <w:sz w:val="22"/>
          <w:szCs w:val="22"/>
          <w:lang w:eastAsia="en-US"/>
        </w:rPr>
        <w:t>7</w:t>
      </w:r>
      <w:r w:rsidRPr="00DA39CF">
        <w:rPr>
          <w:rFonts w:ascii="Arial" w:eastAsia="Times New Roman" w:hAnsi="Arial" w:cs="Arial"/>
          <w:b/>
          <w:bCs/>
          <w:color w:val="auto"/>
          <w:kern w:val="0"/>
          <w:sz w:val="22"/>
          <w:szCs w:val="22"/>
          <w:lang w:eastAsia="en-US"/>
        </w:rPr>
        <w:t>.</w:t>
      </w:r>
    </w:p>
    <w:p w:rsidR="001E083B" w:rsidRPr="00DA39CF" w:rsidRDefault="0083237E" w:rsidP="0083237E">
      <w:pPr>
        <w:suppressAutoHyphens w:val="0"/>
        <w:spacing w:line="240" w:lineRule="auto"/>
        <w:ind w:firstLine="567"/>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Купац</w:t>
      </w:r>
      <w:r w:rsidR="001E083B" w:rsidRPr="00DA39CF">
        <w:rPr>
          <w:rFonts w:ascii="Arial" w:eastAsia="Times New Roman" w:hAnsi="Arial" w:cs="Arial"/>
          <w:color w:val="auto"/>
          <w:kern w:val="0"/>
          <w:sz w:val="22"/>
          <w:szCs w:val="22"/>
          <w:lang w:eastAsia="en-US"/>
        </w:rPr>
        <w:t xml:space="preserve"> се обавезује да вредност преузетих добара из члана 2. овог Уговора плати </w:t>
      </w:r>
      <w:r w:rsidRPr="00DA39CF">
        <w:rPr>
          <w:rFonts w:ascii="Arial" w:eastAsia="Times New Roman" w:hAnsi="Arial" w:cs="Arial"/>
          <w:color w:val="auto"/>
          <w:kern w:val="0"/>
          <w:sz w:val="22"/>
          <w:szCs w:val="22"/>
          <w:lang w:eastAsia="en-US"/>
        </w:rPr>
        <w:t>Продавц</w:t>
      </w:r>
      <w:r w:rsidR="002275A1">
        <w:rPr>
          <w:rFonts w:ascii="Arial" w:eastAsia="Times New Roman" w:hAnsi="Arial" w:cs="Arial"/>
          <w:color w:val="auto"/>
          <w:kern w:val="0"/>
          <w:sz w:val="22"/>
          <w:szCs w:val="22"/>
          <w:lang w:eastAsia="en-US"/>
        </w:rPr>
        <w:t>у</w:t>
      </w:r>
      <w:r w:rsidR="001E083B" w:rsidRPr="00DA39CF">
        <w:rPr>
          <w:rFonts w:ascii="Arial" w:eastAsia="Times New Roman" w:hAnsi="Arial" w:cs="Arial"/>
          <w:color w:val="auto"/>
          <w:kern w:val="0"/>
          <w:sz w:val="22"/>
          <w:szCs w:val="22"/>
          <w:lang w:eastAsia="en-US"/>
        </w:rPr>
        <w:t xml:space="preserve"> у р</w:t>
      </w:r>
      <w:r w:rsidRPr="00DA39CF">
        <w:rPr>
          <w:rFonts w:ascii="Arial" w:eastAsia="Times New Roman" w:hAnsi="Arial" w:cs="Arial"/>
          <w:color w:val="auto"/>
          <w:kern w:val="0"/>
          <w:sz w:val="22"/>
          <w:szCs w:val="22"/>
          <w:lang w:eastAsia="en-US"/>
        </w:rPr>
        <w:t xml:space="preserve">оку до_______дана од датума ДПО, </w:t>
      </w:r>
      <w:r w:rsidRPr="00DA39CF">
        <w:rPr>
          <w:rFonts w:ascii="Arial" w:eastAsia="Times New Roman" w:hAnsi="Arial" w:cs="Arial"/>
          <w:color w:val="auto"/>
          <w:kern w:val="0"/>
          <w:sz w:val="22"/>
          <w:szCs w:val="22"/>
          <w:lang w:val="sr-Cyrl-CS" w:eastAsia="en-US"/>
        </w:rPr>
        <w:t>на основу испостављених фактура.</w:t>
      </w:r>
    </w:p>
    <w:p w:rsidR="0083237E" w:rsidRPr="00DA39CF" w:rsidRDefault="001E083B" w:rsidP="001310DB">
      <w:pPr>
        <w:suppressAutoHyphens w:val="0"/>
        <w:spacing w:line="240" w:lineRule="auto"/>
        <w:jc w:val="both"/>
        <w:rPr>
          <w:rFonts w:ascii="Arial" w:eastAsia="Times New Roman" w:hAnsi="Arial" w:cs="Arial"/>
          <w:color w:val="auto"/>
          <w:kern w:val="0"/>
          <w:sz w:val="22"/>
          <w:szCs w:val="22"/>
          <w:lang w:val="sr-Cyrl-CS" w:eastAsia="en-US"/>
        </w:rPr>
      </w:pPr>
      <w:r w:rsidRPr="00DA39CF">
        <w:rPr>
          <w:rFonts w:ascii="Arial" w:eastAsia="Times New Roman" w:hAnsi="Arial" w:cs="Arial"/>
          <w:color w:val="auto"/>
          <w:kern w:val="0"/>
          <w:sz w:val="22"/>
          <w:szCs w:val="22"/>
          <w:lang w:val="sr-Cyrl-CS" w:eastAsia="en-US"/>
        </w:rPr>
        <w:t xml:space="preserve">             </w:t>
      </w:r>
    </w:p>
    <w:p w:rsidR="001E083B" w:rsidRPr="00DA39CF" w:rsidRDefault="001E083B" w:rsidP="001E083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val="ru-RU" w:eastAsia="en-US"/>
        </w:rPr>
      </w:pPr>
      <w:r w:rsidRPr="00DA39CF">
        <w:rPr>
          <w:rFonts w:ascii="Arial" w:eastAsia="Times New Roman" w:hAnsi="Arial" w:cs="Arial"/>
          <w:b/>
          <w:bCs/>
          <w:color w:val="auto"/>
          <w:kern w:val="0"/>
          <w:sz w:val="22"/>
          <w:szCs w:val="22"/>
          <w:lang w:val="ru-RU" w:eastAsia="en-US"/>
        </w:rPr>
        <w:t xml:space="preserve">Члан </w:t>
      </w:r>
      <w:r w:rsidR="0083237E" w:rsidRPr="00DA39CF">
        <w:rPr>
          <w:rFonts w:ascii="Arial" w:eastAsia="Times New Roman" w:hAnsi="Arial" w:cs="Arial"/>
          <w:b/>
          <w:bCs/>
          <w:color w:val="auto"/>
          <w:kern w:val="0"/>
          <w:sz w:val="22"/>
          <w:szCs w:val="22"/>
          <w:lang w:val="ru-RU" w:eastAsia="en-US"/>
        </w:rPr>
        <w:t>8</w:t>
      </w:r>
      <w:r w:rsidRPr="00DA39CF">
        <w:rPr>
          <w:rFonts w:ascii="Arial" w:eastAsia="Times New Roman" w:hAnsi="Arial" w:cs="Arial"/>
          <w:b/>
          <w:bCs/>
          <w:color w:val="auto"/>
          <w:kern w:val="0"/>
          <w:sz w:val="22"/>
          <w:szCs w:val="22"/>
          <w:lang w:val="ru-RU" w:eastAsia="en-US"/>
        </w:rPr>
        <w:t>.</w:t>
      </w:r>
    </w:p>
    <w:p w:rsidR="001E083B" w:rsidRPr="00DA39CF" w:rsidRDefault="001E083B" w:rsidP="001E083B">
      <w:pPr>
        <w:suppressAutoHyphens w:val="0"/>
        <w:spacing w:line="240" w:lineRule="auto"/>
        <w:ind w:firstLine="720"/>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 xml:space="preserve">Под даном испоруке за добра која се преузимају на малопродајним објектима </w:t>
      </w:r>
      <w:r w:rsidR="007D3DFE" w:rsidRPr="00DA39CF">
        <w:rPr>
          <w:rFonts w:ascii="Arial" w:eastAsia="Times New Roman" w:hAnsi="Arial" w:cs="Arial"/>
          <w:color w:val="auto"/>
          <w:kern w:val="0"/>
          <w:sz w:val="22"/>
          <w:szCs w:val="22"/>
          <w:lang w:eastAsia="en-US"/>
        </w:rPr>
        <w:t>Продавца</w:t>
      </w:r>
      <w:r w:rsidRPr="00DA39CF">
        <w:rPr>
          <w:rFonts w:ascii="Arial" w:eastAsia="Times New Roman" w:hAnsi="Arial" w:cs="Arial"/>
          <w:color w:val="auto"/>
          <w:kern w:val="0"/>
          <w:sz w:val="22"/>
          <w:szCs w:val="22"/>
          <w:lang w:eastAsia="en-US"/>
        </w:rPr>
        <w:t xml:space="preserve"> путем компанијских картица, подразумева се дан преузимања горива у возило </w:t>
      </w:r>
      <w:r w:rsidR="007D3DFE" w:rsidRPr="00DA39CF">
        <w:rPr>
          <w:rFonts w:ascii="Arial" w:eastAsia="Times New Roman" w:hAnsi="Arial" w:cs="Arial"/>
          <w:color w:val="auto"/>
          <w:kern w:val="0"/>
          <w:sz w:val="22"/>
          <w:szCs w:val="22"/>
          <w:lang w:eastAsia="en-US"/>
        </w:rPr>
        <w:t>Купца</w:t>
      </w:r>
      <w:r w:rsidRPr="00DA39CF">
        <w:rPr>
          <w:rFonts w:ascii="Arial" w:eastAsia="Times New Roman" w:hAnsi="Arial" w:cs="Arial"/>
          <w:color w:val="auto"/>
          <w:kern w:val="0"/>
          <w:sz w:val="22"/>
          <w:szCs w:val="22"/>
          <w:lang w:eastAsia="en-US"/>
        </w:rPr>
        <w:t xml:space="preserve"> на бензинским станицама </w:t>
      </w:r>
      <w:r w:rsidR="007D3DFE" w:rsidRPr="00DA39CF">
        <w:rPr>
          <w:rFonts w:ascii="Arial" w:eastAsia="Times New Roman" w:hAnsi="Arial" w:cs="Arial"/>
          <w:color w:val="auto"/>
          <w:kern w:val="0"/>
          <w:sz w:val="22"/>
          <w:szCs w:val="22"/>
          <w:lang w:eastAsia="en-US"/>
        </w:rPr>
        <w:t>Продавца</w:t>
      </w:r>
      <w:r w:rsidRPr="00DA39CF">
        <w:rPr>
          <w:rFonts w:ascii="Arial" w:eastAsia="Times New Roman" w:hAnsi="Arial" w:cs="Arial"/>
          <w:color w:val="auto"/>
          <w:kern w:val="0"/>
          <w:sz w:val="22"/>
          <w:szCs w:val="22"/>
          <w:lang w:eastAsia="en-US"/>
        </w:rPr>
        <w:t>.</w:t>
      </w:r>
    </w:p>
    <w:p w:rsidR="001310DB" w:rsidRPr="00DA39CF" w:rsidRDefault="001310DB" w:rsidP="001E083B">
      <w:pPr>
        <w:suppressAutoHyphens w:val="0"/>
        <w:spacing w:line="240" w:lineRule="auto"/>
        <w:ind w:firstLine="720"/>
        <w:jc w:val="both"/>
        <w:rPr>
          <w:rFonts w:ascii="Arial" w:eastAsia="Times New Roman" w:hAnsi="Arial" w:cs="Arial"/>
          <w:color w:val="auto"/>
          <w:kern w:val="0"/>
          <w:sz w:val="22"/>
          <w:szCs w:val="22"/>
          <w:lang w:eastAsia="en-US"/>
        </w:rPr>
      </w:pPr>
      <w:r w:rsidRPr="00DA39CF">
        <w:rPr>
          <w:rFonts w:ascii="Arial" w:eastAsia="Times New Roman" w:hAnsi="Arial" w:cs="Arial"/>
          <w:color w:val="auto"/>
          <w:kern w:val="0"/>
          <w:sz w:val="22"/>
          <w:szCs w:val="22"/>
          <w:lang w:eastAsia="en-US"/>
        </w:rPr>
        <w:t>.</w:t>
      </w:r>
    </w:p>
    <w:p w:rsidR="001310DB" w:rsidRPr="00DA39CF" w:rsidRDefault="001310DB" w:rsidP="001E083B">
      <w:pPr>
        <w:suppressAutoHyphens w:val="0"/>
        <w:spacing w:line="240" w:lineRule="auto"/>
        <w:ind w:firstLine="720"/>
        <w:jc w:val="both"/>
        <w:rPr>
          <w:rFonts w:ascii="Arial" w:eastAsia="Times New Roman" w:hAnsi="Arial" w:cs="Arial"/>
          <w:color w:val="auto"/>
          <w:kern w:val="0"/>
          <w:sz w:val="22"/>
          <w:szCs w:val="22"/>
          <w:lang w:eastAsia="en-US"/>
        </w:rPr>
      </w:pPr>
    </w:p>
    <w:p w:rsidR="001310DB" w:rsidRPr="00DA39CF" w:rsidRDefault="001310DB" w:rsidP="001310D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val="ru-RU" w:eastAsia="en-US"/>
        </w:rPr>
      </w:pPr>
      <w:r w:rsidRPr="00DA39CF">
        <w:rPr>
          <w:rFonts w:ascii="Arial" w:eastAsia="Times New Roman" w:hAnsi="Arial" w:cs="Arial"/>
          <w:b/>
          <w:bCs/>
          <w:color w:val="auto"/>
          <w:kern w:val="0"/>
          <w:sz w:val="22"/>
          <w:szCs w:val="22"/>
          <w:lang w:val="ru-RU" w:eastAsia="en-US"/>
        </w:rPr>
        <w:lastRenderedPageBreak/>
        <w:t>Члан 9.</w:t>
      </w:r>
    </w:p>
    <w:p w:rsidR="001310DB" w:rsidRPr="00DA39CF" w:rsidRDefault="001310DB" w:rsidP="001310DB">
      <w:pPr>
        <w:autoSpaceDE w:val="0"/>
        <w:autoSpaceDN w:val="0"/>
        <w:adjustRightInd w:val="0"/>
        <w:jc w:val="both"/>
        <w:rPr>
          <w:rFonts w:ascii="Arial" w:eastAsiaTheme="minorHAnsi" w:hAnsi="Arial" w:cs="Arial"/>
          <w:b/>
          <w:color w:val="000000" w:themeColor="text1"/>
          <w:sz w:val="22"/>
          <w:szCs w:val="22"/>
        </w:rPr>
      </w:pPr>
      <w:r w:rsidRPr="00DA39CF">
        <w:rPr>
          <w:rFonts w:ascii="Arial" w:hAnsi="Arial" w:cs="Arial"/>
          <w:color w:val="000000" w:themeColor="text1"/>
          <w:sz w:val="22"/>
          <w:szCs w:val="22"/>
        </w:rPr>
        <w:t xml:space="preserve">                  Продавац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1310DB" w:rsidRPr="00DA39CF" w:rsidRDefault="00A30EE3" w:rsidP="001310DB">
      <w:pPr>
        <w:jc w:val="both"/>
        <w:rPr>
          <w:rFonts w:ascii="Arial" w:hAnsi="Arial" w:cs="Arial"/>
          <w:color w:val="000000" w:themeColor="text1"/>
          <w:sz w:val="22"/>
          <w:szCs w:val="22"/>
        </w:rPr>
      </w:pPr>
      <w:r w:rsidRPr="00DA39CF">
        <w:rPr>
          <w:rFonts w:ascii="Arial" w:hAnsi="Arial" w:cs="Arial"/>
          <w:color w:val="000000" w:themeColor="text1"/>
          <w:sz w:val="22"/>
          <w:szCs w:val="22"/>
        </w:rPr>
        <w:t xml:space="preserve">                </w:t>
      </w:r>
      <w:r w:rsidR="001310DB" w:rsidRPr="00DA39CF">
        <w:rPr>
          <w:rFonts w:ascii="Arial" w:hAnsi="Arial" w:cs="Arial"/>
          <w:color w:val="000000" w:themeColor="text1"/>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се доставља оверени ОП образац и копија картона депонованих потписа, који је издат од стране пословне банке коју Продавац наводи у меничном овлашћењу – писму. </w:t>
      </w:r>
    </w:p>
    <w:p w:rsidR="001310DB" w:rsidRPr="00DA39CF" w:rsidRDefault="00A30EE3" w:rsidP="001310DB">
      <w:pPr>
        <w:jc w:val="both"/>
        <w:rPr>
          <w:rFonts w:ascii="Arial" w:hAnsi="Arial" w:cs="Arial"/>
          <w:color w:val="000000" w:themeColor="text1"/>
          <w:sz w:val="22"/>
          <w:szCs w:val="22"/>
        </w:rPr>
      </w:pPr>
      <w:r w:rsidRPr="00DA39CF">
        <w:rPr>
          <w:rFonts w:ascii="Arial" w:hAnsi="Arial" w:cs="Arial"/>
          <w:color w:val="000000" w:themeColor="text1"/>
          <w:sz w:val="22"/>
          <w:szCs w:val="22"/>
        </w:rPr>
        <w:t xml:space="preserve">            </w:t>
      </w:r>
      <w:r w:rsidR="001310DB" w:rsidRPr="00DA39CF">
        <w:rPr>
          <w:rFonts w:ascii="Arial" w:hAnsi="Arial" w:cs="Arial"/>
          <w:color w:val="000000" w:themeColor="text1"/>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1310DB" w:rsidRPr="00DA39CF" w:rsidRDefault="00A30EE3" w:rsidP="001310DB">
      <w:pPr>
        <w:jc w:val="both"/>
        <w:rPr>
          <w:rFonts w:ascii="Arial" w:hAnsi="Arial" w:cs="Arial"/>
          <w:color w:val="000000" w:themeColor="text1"/>
          <w:sz w:val="22"/>
          <w:szCs w:val="22"/>
        </w:rPr>
      </w:pPr>
      <w:r w:rsidRPr="00DA39CF">
        <w:rPr>
          <w:rFonts w:ascii="Arial" w:hAnsi="Arial" w:cs="Arial"/>
          <w:color w:val="000000" w:themeColor="text1"/>
          <w:sz w:val="22"/>
          <w:szCs w:val="22"/>
        </w:rPr>
        <w:t xml:space="preserve">            </w:t>
      </w:r>
      <w:r w:rsidR="001310DB" w:rsidRPr="00DA39CF">
        <w:rPr>
          <w:rFonts w:ascii="Arial" w:hAnsi="Arial" w:cs="Arial"/>
          <w:color w:val="000000" w:themeColor="text1"/>
          <w:sz w:val="22"/>
          <w:szCs w:val="22"/>
        </w:rPr>
        <w:t>Продавац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Продавац је дужан да достави једно од наведених средстава финансијског обезбеђења за добро извршење посла. Рок важења средства финансијског обезбеђења мора бити најмање 30 (тридесет) дана дужи од дана истека важности уговора.</w:t>
      </w:r>
    </w:p>
    <w:p w:rsidR="001E083B" w:rsidRPr="00DA39CF" w:rsidRDefault="001310DB" w:rsidP="001310DB">
      <w:pPr>
        <w:suppressAutoHyphens w:val="0"/>
        <w:spacing w:line="240" w:lineRule="auto"/>
        <w:jc w:val="both"/>
        <w:rPr>
          <w:rFonts w:ascii="Arial" w:hAnsi="Arial" w:cs="Arial"/>
          <w:color w:val="000000" w:themeColor="text1"/>
          <w:sz w:val="22"/>
          <w:szCs w:val="22"/>
        </w:rPr>
      </w:pPr>
      <w:r w:rsidRPr="00DA39CF">
        <w:rPr>
          <w:rFonts w:ascii="Arial" w:hAnsi="Arial" w:cs="Arial"/>
          <w:color w:val="000000" w:themeColor="text1"/>
          <w:sz w:val="22"/>
          <w:szCs w:val="22"/>
        </w:rPr>
        <w:t xml:space="preserve"> </w:t>
      </w:r>
      <w:r w:rsidR="00A30EE3" w:rsidRPr="00DA39CF">
        <w:rPr>
          <w:rFonts w:ascii="Arial" w:hAnsi="Arial" w:cs="Arial"/>
          <w:color w:val="000000" w:themeColor="text1"/>
          <w:sz w:val="22"/>
          <w:szCs w:val="22"/>
        </w:rPr>
        <w:t xml:space="preserve">             </w:t>
      </w:r>
      <w:r w:rsidRPr="00DA39CF">
        <w:rPr>
          <w:rFonts w:ascii="Arial" w:hAnsi="Arial" w:cs="Arial"/>
          <w:color w:val="000000" w:themeColor="text1"/>
          <w:sz w:val="22"/>
          <w:szCs w:val="22"/>
        </w:rPr>
        <w:t xml:space="preserve">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w:t>
      </w:r>
      <w:r w:rsidR="00A30EE3" w:rsidRPr="00DA39CF">
        <w:rPr>
          <w:rFonts w:ascii="Arial" w:hAnsi="Arial" w:cs="Arial"/>
          <w:color w:val="000000" w:themeColor="text1"/>
          <w:sz w:val="22"/>
          <w:szCs w:val="22"/>
        </w:rPr>
        <w:t>Купац</w:t>
      </w:r>
      <w:r w:rsidRPr="00DA39CF">
        <w:rPr>
          <w:rFonts w:ascii="Arial" w:hAnsi="Arial" w:cs="Arial"/>
          <w:color w:val="000000" w:themeColor="text1"/>
          <w:sz w:val="22"/>
          <w:szCs w:val="22"/>
        </w:rPr>
        <w:t xml:space="preserve"> ће активирати средство финансијског обезбеђења. </w:t>
      </w:r>
      <w:r w:rsidR="00A30EE3" w:rsidRPr="00DA39CF">
        <w:rPr>
          <w:rFonts w:ascii="Arial" w:hAnsi="Arial" w:cs="Arial"/>
          <w:color w:val="000000" w:themeColor="text1"/>
          <w:sz w:val="22"/>
          <w:szCs w:val="22"/>
        </w:rPr>
        <w:t>Купац</w:t>
      </w:r>
      <w:r w:rsidRPr="00DA39CF">
        <w:rPr>
          <w:rFonts w:ascii="Arial" w:hAnsi="Arial" w:cs="Arial"/>
          <w:color w:val="000000" w:themeColor="text1"/>
          <w:sz w:val="22"/>
          <w:szCs w:val="22"/>
        </w:rPr>
        <w:t xml:space="preserve">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w:t>
      </w:r>
      <w:r w:rsidR="00A30EE3" w:rsidRPr="00DA39CF">
        <w:rPr>
          <w:rFonts w:ascii="Arial" w:hAnsi="Arial" w:cs="Arial"/>
          <w:color w:val="000000" w:themeColor="text1"/>
          <w:sz w:val="22"/>
          <w:szCs w:val="22"/>
        </w:rPr>
        <w:t>Купац</w:t>
      </w:r>
      <w:r w:rsidRPr="00DA39CF">
        <w:rPr>
          <w:rFonts w:ascii="Arial" w:hAnsi="Arial" w:cs="Arial"/>
          <w:color w:val="000000" w:themeColor="text1"/>
          <w:sz w:val="22"/>
          <w:szCs w:val="22"/>
        </w:rPr>
        <w:t xml:space="preserve"> претрпео знатну штету. 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A30EE3" w:rsidRPr="00DA39CF">
        <w:rPr>
          <w:rFonts w:ascii="Arial" w:hAnsi="Arial" w:cs="Arial"/>
          <w:color w:val="000000" w:themeColor="text1"/>
          <w:sz w:val="22"/>
          <w:szCs w:val="22"/>
        </w:rPr>
        <w:t>Купца</w:t>
      </w:r>
      <w:r w:rsidRPr="00DA39CF">
        <w:rPr>
          <w:rFonts w:ascii="Arial" w:hAnsi="Arial" w:cs="Arial"/>
          <w:color w:val="000000" w:themeColor="text1"/>
          <w:sz w:val="22"/>
          <w:szCs w:val="22"/>
        </w:rPr>
        <w:t xml:space="preserve">. У том случају </w:t>
      </w:r>
      <w:r w:rsidR="00A30EE3" w:rsidRPr="00DA39CF">
        <w:rPr>
          <w:rFonts w:ascii="Arial" w:hAnsi="Arial" w:cs="Arial"/>
          <w:color w:val="000000" w:themeColor="text1"/>
          <w:sz w:val="22"/>
          <w:szCs w:val="22"/>
        </w:rPr>
        <w:t>Купац</w:t>
      </w:r>
      <w:r w:rsidRPr="00DA39CF">
        <w:rPr>
          <w:rFonts w:ascii="Arial" w:hAnsi="Arial" w:cs="Arial"/>
          <w:color w:val="000000" w:themeColor="text1"/>
          <w:sz w:val="22"/>
          <w:szCs w:val="22"/>
        </w:rPr>
        <w:t xml:space="preserve"> неће активирати средство финансијског обезбеђења</w:t>
      </w:r>
      <w:r w:rsidR="00A30EE3" w:rsidRPr="00DA39CF">
        <w:rPr>
          <w:rFonts w:ascii="Arial" w:hAnsi="Arial" w:cs="Arial"/>
          <w:color w:val="000000" w:themeColor="text1"/>
          <w:sz w:val="22"/>
          <w:szCs w:val="22"/>
        </w:rPr>
        <w:t>.</w:t>
      </w:r>
    </w:p>
    <w:p w:rsidR="00A30EE3" w:rsidRPr="00DA39CF" w:rsidRDefault="00A30EE3" w:rsidP="001310DB">
      <w:pPr>
        <w:suppressAutoHyphens w:val="0"/>
        <w:spacing w:line="240" w:lineRule="auto"/>
        <w:jc w:val="both"/>
        <w:rPr>
          <w:rFonts w:ascii="Arial" w:eastAsia="Times New Roman" w:hAnsi="Arial" w:cs="Arial"/>
          <w:color w:val="auto"/>
          <w:kern w:val="0"/>
          <w:sz w:val="22"/>
          <w:szCs w:val="22"/>
          <w:lang w:eastAsia="en-US"/>
        </w:rPr>
      </w:pPr>
    </w:p>
    <w:p w:rsidR="001E083B" w:rsidRPr="00DA39CF" w:rsidRDefault="00A30EE3" w:rsidP="001E083B">
      <w:pPr>
        <w:keepNext/>
        <w:numPr>
          <w:ilvl w:val="0"/>
          <w:numId w:val="1"/>
        </w:numPr>
        <w:tabs>
          <w:tab w:val="clear" w:pos="0"/>
        </w:tabs>
        <w:suppressAutoHyphens w:val="0"/>
        <w:spacing w:line="240" w:lineRule="auto"/>
        <w:ind w:left="0" w:firstLine="0"/>
        <w:jc w:val="center"/>
        <w:outlineLvl w:val="1"/>
        <w:rPr>
          <w:rFonts w:ascii="Arial" w:eastAsia="Times New Roman" w:hAnsi="Arial" w:cs="Arial"/>
          <w:b/>
          <w:bCs/>
          <w:color w:val="auto"/>
          <w:kern w:val="0"/>
          <w:sz w:val="22"/>
          <w:szCs w:val="22"/>
          <w:lang w:val="ru-RU" w:eastAsia="en-US"/>
        </w:rPr>
      </w:pPr>
      <w:r w:rsidRPr="00DA39CF">
        <w:rPr>
          <w:rFonts w:ascii="Arial" w:eastAsia="Times New Roman" w:hAnsi="Arial" w:cs="Arial"/>
          <w:b/>
          <w:bCs/>
          <w:color w:val="auto"/>
          <w:kern w:val="0"/>
          <w:sz w:val="22"/>
          <w:szCs w:val="22"/>
          <w:lang w:val="ru-RU" w:eastAsia="en-US"/>
        </w:rPr>
        <w:t>Члан 10.</w:t>
      </w:r>
    </w:p>
    <w:p w:rsidR="001E083B" w:rsidRPr="00DA39CF" w:rsidRDefault="007D3DFE" w:rsidP="001E083B">
      <w:pPr>
        <w:suppressAutoHyphens w:val="0"/>
        <w:spacing w:line="240" w:lineRule="auto"/>
        <w:ind w:firstLine="720"/>
        <w:jc w:val="both"/>
        <w:rPr>
          <w:rFonts w:ascii="Arial" w:eastAsia="Times New Roman" w:hAnsi="Arial" w:cs="Arial"/>
          <w:color w:val="auto"/>
          <w:kern w:val="0"/>
          <w:sz w:val="22"/>
          <w:szCs w:val="22"/>
          <w:lang w:val="sr-Cyrl-CS" w:eastAsia="en-US"/>
        </w:rPr>
      </w:pPr>
      <w:r w:rsidRPr="00DA39CF">
        <w:rPr>
          <w:rFonts w:ascii="Arial" w:eastAsia="Times New Roman" w:hAnsi="Arial" w:cs="Arial"/>
          <w:color w:val="auto"/>
          <w:kern w:val="0"/>
          <w:sz w:val="22"/>
          <w:szCs w:val="22"/>
          <w:lang w:val="sr-Cyrl-CS" w:eastAsia="en-US"/>
        </w:rPr>
        <w:t>Продавац</w:t>
      </w:r>
      <w:r w:rsidR="001E083B" w:rsidRPr="00DA39CF">
        <w:rPr>
          <w:rFonts w:ascii="Arial" w:eastAsia="Times New Roman" w:hAnsi="Arial" w:cs="Arial"/>
          <w:color w:val="auto"/>
          <w:kern w:val="0"/>
          <w:sz w:val="22"/>
          <w:szCs w:val="22"/>
          <w:lang w:val="sr-Cyrl-CS" w:eastAsia="en-US"/>
        </w:rPr>
        <w:t xml:space="preserve"> ће за неблаговремено плаћање обрачунати </w:t>
      </w:r>
      <w:r w:rsidRPr="00DA39CF">
        <w:rPr>
          <w:rFonts w:ascii="Arial" w:eastAsia="Times New Roman" w:hAnsi="Arial" w:cs="Arial"/>
          <w:color w:val="auto"/>
          <w:kern w:val="0"/>
          <w:sz w:val="22"/>
          <w:szCs w:val="22"/>
          <w:lang w:val="sr-Cyrl-CS" w:eastAsia="en-US"/>
        </w:rPr>
        <w:t>Купцу</w:t>
      </w:r>
      <w:r w:rsidR="001E083B" w:rsidRPr="00DA39CF">
        <w:rPr>
          <w:rFonts w:ascii="Arial" w:eastAsia="Times New Roman" w:hAnsi="Arial" w:cs="Arial"/>
          <w:color w:val="auto"/>
          <w:kern w:val="0"/>
          <w:sz w:val="22"/>
          <w:szCs w:val="22"/>
          <w:lang w:val="sr-Cyrl-CS" w:eastAsia="en-US"/>
        </w:rPr>
        <w:t xml:space="preserve"> законску затезну камату на месечном нивоу и то од дана истека валуте до датума измирења дуга.</w:t>
      </w:r>
    </w:p>
    <w:p w:rsidR="001E083B" w:rsidRPr="00DA39CF" w:rsidRDefault="001E083B" w:rsidP="00DE3C6A">
      <w:pPr>
        <w:suppressAutoHyphens w:val="0"/>
        <w:spacing w:line="240" w:lineRule="auto"/>
        <w:ind w:firstLine="720"/>
        <w:jc w:val="both"/>
        <w:rPr>
          <w:rFonts w:ascii="Arial" w:eastAsia="Times New Roman" w:hAnsi="Arial" w:cs="Arial"/>
          <w:color w:val="auto"/>
          <w:kern w:val="0"/>
          <w:sz w:val="22"/>
          <w:szCs w:val="22"/>
          <w:lang w:val="sr-Cyrl-CS" w:eastAsia="en-US"/>
        </w:rPr>
      </w:pPr>
      <w:r w:rsidRPr="00DA39CF">
        <w:rPr>
          <w:rFonts w:ascii="Arial" w:eastAsia="Times New Roman" w:hAnsi="Arial" w:cs="Arial"/>
          <w:color w:val="auto"/>
          <w:kern w:val="0"/>
          <w:sz w:val="22"/>
          <w:szCs w:val="22"/>
          <w:lang w:val="sr-Cyrl-CS" w:eastAsia="en-US"/>
        </w:rPr>
        <w:t xml:space="preserve">Месечно обрачунату камату, </w:t>
      </w:r>
      <w:r w:rsidR="007D3DFE" w:rsidRPr="00DA39CF">
        <w:rPr>
          <w:rFonts w:ascii="Arial" w:eastAsia="Times New Roman" w:hAnsi="Arial" w:cs="Arial"/>
          <w:color w:val="auto"/>
          <w:kern w:val="0"/>
          <w:sz w:val="22"/>
          <w:szCs w:val="22"/>
          <w:lang w:val="sr-Cyrl-CS" w:eastAsia="en-US"/>
        </w:rPr>
        <w:t>Купац</w:t>
      </w:r>
      <w:r w:rsidRPr="00DA39CF">
        <w:rPr>
          <w:rFonts w:ascii="Arial" w:eastAsia="Times New Roman" w:hAnsi="Arial" w:cs="Arial"/>
          <w:color w:val="auto"/>
          <w:kern w:val="0"/>
          <w:sz w:val="22"/>
          <w:szCs w:val="22"/>
          <w:lang w:val="sr-Cyrl-CS" w:eastAsia="en-US"/>
        </w:rPr>
        <w:t xml:space="preserve"> је дужан да плати у року од 8 дана од дана испостављања обрачуна. </w:t>
      </w:r>
    </w:p>
    <w:p w:rsidR="001E083B" w:rsidRPr="00DA39CF" w:rsidRDefault="001E083B" w:rsidP="007D3DFE">
      <w:pPr>
        <w:keepNext/>
        <w:suppressAutoHyphens w:val="0"/>
        <w:spacing w:line="240" w:lineRule="auto"/>
        <w:jc w:val="center"/>
        <w:outlineLvl w:val="1"/>
        <w:rPr>
          <w:rFonts w:ascii="Arial" w:eastAsia="Times New Roman" w:hAnsi="Arial" w:cs="Arial"/>
          <w:b/>
          <w:bCs/>
          <w:color w:val="auto"/>
          <w:kern w:val="0"/>
          <w:sz w:val="22"/>
          <w:szCs w:val="22"/>
          <w:lang w:val="ru-RU" w:eastAsia="en-US"/>
        </w:rPr>
      </w:pPr>
      <w:r w:rsidRPr="00DA39CF">
        <w:rPr>
          <w:rFonts w:ascii="Arial" w:eastAsia="Times New Roman" w:hAnsi="Arial" w:cs="Arial"/>
          <w:b/>
          <w:bCs/>
          <w:color w:val="auto"/>
          <w:kern w:val="0"/>
          <w:sz w:val="22"/>
          <w:szCs w:val="22"/>
          <w:lang w:val="ru-RU" w:eastAsia="en-US"/>
        </w:rPr>
        <w:t xml:space="preserve">Члан </w:t>
      </w:r>
      <w:r w:rsidR="00A30EE3" w:rsidRPr="00DA39CF">
        <w:rPr>
          <w:rFonts w:ascii="Arial" w:eastAsia="Times New Roman" w:hAnsi="Arial" w:cs="Arial"/>
          <w:b/>
          <w:bCs/>
          <w:color w:val="auto"/>
          <w:kern w:val="0"/>
          <w:sz w:val="22"/>
          <w:szCs w:val="22"/>
          <w:lang w:val="ru-RU" w:eastAsia="en-US"/>
        </w:rPr>
        <w:t>11,</w:t>
      </w:r>
    </w:p>
    <w:p w:rsidR="001E083B" w:rsidRPr="00DA39CF" w:rsidRDefault="007D3DFE" w:rsidP="00DE3C6A">
      <w:pPr>
        <w:suppressAutoHyphens w:val="0"/>
        <w:spacing w:line="240" w:lineRule="auto"/>
        <w:ind w:right="-22" w:firstLine="720"/>
        <w:jc w:val="both"/>
        <w:rPr>
          <w:rFonts w:ascii="Arial" w:eastAsia="Times New Roman" w:hAnsi="Arial" w:cs="Arial"/>
          <w:color w:val="auto"/>
          <w:kern w:val="0"/>
          <w:sz w:val="22"/>
          <w:szCs w:val="22"/>
          <w:lang w:val="ru-RU" w:eastAsia="en-US"/>
        </w:rPr>
      </w:pPr>
      <w:r w:rsidRPr="00DA39CF">
        <w:rPr>
          <w:rFonts w:ascii="Arial" w:eastAsia="Times New Roman" w:hAnsi="Arial" w:cs="Arial"/>
          <w:color w:val="auto"/>
          <w:kern w:val="0"/>
          <w:sz w:val="22"/>
          <w:szCs w:val="22"/>
          <w:lang w:val="sr-Cyrl-CS" w:eastAsia="en-US"/>
        </w:rPr>
        <w:t>Продавац</w:t>
      </w:r>
      <w:r w:rsidR="001E083B" w:rsidRPr="00DA39CF">
        <w:rPr>
          <w:rFonts w:ascii="Arial" w:eastAsia="Times New Roman" w:hAnsi="Arial" w:cs="Arial"/>
          <w:color w:val="auto"/>
          <w:kern w:val="0"/>
          <w:sz w:val="22"/>
          <w:szCs w:val="22"/>
          <w:lang w:val="sr-Cyrl-CS" w:eastAsia="en-US"/>
        </w:rPr>
        <w:t xml:space="preserve"> гарантује квалитет испоручених добара одређен прописима СРПС и</w:t>
      </w:r>
      <w:r w:rsidR="001E083B" w:rsidRPr="00DA39CF">
        <w:rPr>
          <w:rFonts w:ascii="Arial" w:eastAsia="Times New Roman" w:hAnsi="Arial" w:cs="Arial"/>
          <w:color w:val="auto"/>
          <w:kern w:val="0"/>
          <w:sz w:val="22"/>
          <w:szCs w:val="22"/>
          <w:lang w:eastAsia="en-US"/>
        </w:rPr>
        <w:t xml:space="preserve"> </w:t>
      </w:r>
      <w:r w:rsidR="001E083B" w:rsidRPr="00DA39CF">
        <w:rPr>
          <w:rFonts w:ascii="Arial" w:eastAsia="Times New Roman" w:hAnsi="Arial" w:cs="Arial"/>
          <w:noProof/>
          <w:color w:val="auto"/>
          <w:kern w:val="0"/>
          <w:sz w:val="22"/>
          <w:szCs w:val="22"/>
          <w:lang w:val="sr-Cyrl-CS" w:eastAsia="en-US"/>
        </w:rPr>
        <w:t>Правилником о изменама и допунама правилника о техничким и другим захтевима за течна горива нафтног порекла (Сл. Гласник РС бр.63/2013 од 19.07.2013 и Сл. Гласник РС бр.75/2013)</w:t>
      </w:r>
      <w:r w:rsidR="001E083B" w:rsidRPr="00DA39CF">
        <w:rPr>
          <w:rFonts w:ascii="Arial" w:eastAsia="Times New Roman" w:hAnsi="Arial" w:cs="Arial"/>
          <w:color w:val="auto"/>
          <w:kern w:val="0"/>
          <w:sz w:val="22"/>
          <w:szCs w:val="22"/>
          <w:lang w:val="sr-Cyrl-CS" w:eastAsia="en-US"/>
        </w:rPr>
        <w:t>.</w:t>
      </w:r>
    </w:p>
    <w:p w:rsidR="001E083B" w:rsidRPr="00DA39CF" w:rsidRDefault="001E083B" w:rsidP="007D3DFE">
      <w:pPr>
        <w:keepNext/>
        <w:numPr>
          <w:ilvl w:val="0"/>
          <w:numId w:val="1"/>
        </w:numPr>
        <w:tabs>
          <w:tab w:val="clear" w:pos="0"/>
        </w:tabs>
        <w:suppressAutoHyphens w:val="0"/>
        <w:spacing w:line="240" w:lineRule="auto"/>
        <w:ind w:left="0" w:right="-22" w:firstLine="0"/>
        <w:jc w:val="center"/>
        <w:outlineLvl w:val="1"/>
        <w:rPr>
          <w:rFonts w:ascii="Arial" w:eastAsia="Times New Roman" w:hAnsi="Arial" w:cs="Arial"/>
          <w:b/>
          <w:bCs/>
          <w:color w:val="auto"/>
          <w:kern w:val="0"/>
          <w:sz w:val="22"/>
          <w:szCs w:val="22"/>
          <w:lang w:val="ru-RU" w:eastAsia="en-US"/>
        </w:rPr>
      </w:pPr>
      <w:r w:rsidRPr="00DA39CF">
        <w:rPr>
          <w:rFonts w:ascii="Arial" w:eastAsia="Times New Roman" w:hAnsi="Arial" w:cs="Arial"/>
          <w:b/>
          <w:bCs/>
          <w:color w:val="auto"/>
          <w:kern w:val="0"/>
          <w:sz w:val="22"/>
          <w:szCs w:val="22"/>
          <w:lang w:val="ru-RU" w:eastAsia="en-US"/>
        </w:rPr>
        <w:t>Члан 1</w:t>
      </w:r>
      <w:r w:rsidR="00A30EE3" w:rsidRPr="00DA39CF">
        <w:rPr>
          <w:rFonts w:ascii="Arial" w:eastAsia="Times New Roman" w:hAnsi="Arial" w:cs="Arial"/>
          <w:b/>
          <w:bCs/>
          <w:color w:val="auto"/>
          <w:kern w:val="0"/>
          <w:sz w:val="22"/>
          <w:szCs w:val="22"/>
          <w:lang w:val="ru-RU" w:eastAsia="en-US"/>
        </w:rPr>
        <w:t>2</w:t>
      </w:r>
      <w:r w:rsidRPr="00DA39CF">
        <w:rPr>
          <w:rFonts w:ascii="Arial" w:eastAsia="Times New Roman" w:hAnsi="Arial" w:cs="Arial"/>
          <w:b/>
          <w:bCs/>
          <w:color w:val="auto"/>
          <w:kern w:val="0"/>
          <w:sz w:val="22"/>
          <w:szCs w:val="22"/>
          <w:lang w:val="ru-RU" w:eastAsia="en-US"/>
        </w:rPr>
        <w:t>.</w:t>
      </w:r>
    </w:p>
    <w:p w:rsidR="001E083B" w:rsidRPr="00DA39CF" w:rsidRDefault="007D3DFE" w:rsidP="00DE3C6A">
      <w:pPr>
        <w:suppressAutoHyphens w:val="0"/>
        <w:spacing w:line="240" w:lineRule="auto"/>
        <w:ind w:right="-22" w:firstLine="720"/>
        <w:jc w:val="both"/>
        <w:rPr>
          <w:rFonts w:ascii="Arial" w:eastAsia="Times New Roman" w:hAnsi="Arial" w:cs="Arial"/>
          <w:color w:val="auto"/>
          <w:kern w:val="0"/>
          <w:sz w:val="22"/>
          <w:szCs w:val="22"/>
          <w:lang w:val="sr-Cyrl-CS" w:eastAsia="en-US"/>
        </w:rPr>
      </w:pPr>
      <w:r w:rsidRPr="00DA39CF">
        <w:rPr>
          <w:rFonts w:ascii="Arial" w:eastAsia="Times New Roman" w:hAnsi="Arial" w:cs="Arial"/>
          <w:color w:val="auto"/>
          <w:kern w:val="0"/>
          <w:sz w:val="22"/>
          <w:szCs w:val="22"/>
          <w:lang w:val="ru-RU" w:eastAsia="en-US"/>
        </w:rPr>
        <w:t>Купац</w:t>
      </w:r>
      <w:r w:rsidR="001E083B" w:rsidRPr="00DA39CF">
        <w:rPr>
          <w:rFonts w:ascii="Arial" w:eastAsia="Times New Roman" w:hAnsi="Arial" w:cs="Arial"/>
          <w:color w:val="auto"/>
          <w:kern w:val="0"/>
          <w:sz w:val="22"/>
          <w:szCs w:val="22"/>
          <w:lang w:val="ru-RU" w:eastAsia="en-US"/>
        </w:rPr>
        <w:t xml:space="preserve"> има право на рекламацију квалитета и количине испоручених добара, у ком случају је дужан да уложи приговор без одлагања, одмах приликом преузимања/пријема добара, а у случају приговора на квалитет </w:t>
      </w:r>
      <w:r w:rsidRPr="00DA39CF">
        <w:rPr>
          <w:rFonts w:ascii="Arial" w:eastAsia="Times New Roman" w:hAnsi="Arial" w:cs="Arial"/>
          <w:color w:val="auto"/>
          <w:kern w:val="0"/>
          <w:sz w:val="22"/>
          <w:szCs w:val="22"/>
          <w:lang w:val="ru-RU" w:eastAsia="en-US"/>
        </w:rPr>
        <w:t xml:space="preserve"> - </w:t>
      </w:r>
      <w:r w:rsidR="001E083B" w:rsidRPr="00DA39CF">
        <w:rPr>
          <w:rFonts w:ascii="Arial" w:eastAsia="Times New Roman" w:hAnsi="Arial" w:cs="Arial"/>
          <w:color w:val="auto"/>
          <w:kern w:val="0"/>
          <w:sz w:val="22"/>
          <w:szCs w:val="22"/>
          <w:lang w:val="ru-RU" w:eastAsia="en-US"/>
        </w:rPr>
        <w:t>у року од 24 часа од сазнања за недостатак.</w:t>
      </w:r>
    </w:p>
    <w:p w:rsidR="001E083B" w:rsidRPr="00DA39CF" w:rsidRDefault="001E083B" w:rsidP="007D3DFE">
      <w:pPr>
        <w:spacing w:line="240" w:lineRule="auto"/>
        <w:ind w:right="-22"/>
        <w:jc w:val="center"/>
        <w:rPr>
          <w:rFonts w:ascii="Arial" w:hAnsi="Arial" w:cs="Arial"/>
          <w:b/>
          <w:sz w:val="22"/>
          <w:szCs w:val="22"/>
        </w:rPr>
      </w:pPr>
      <w:r w:rsidRPr="00DA39CF">
        <w:rPr>
          <w:rFonts w:ascii="Arial" w:hAnsi="Arial" w:cs="Arial"/>
          <w:b/>
          <w:sz w:val="22"/>
          <w:szCs w:val="22"/>
        </w:rPr>
        <w:t>Члан 1</w:t>
      </w:r>
      <w:r w:rsidR="00A30EE3" w:rsidRPr="00DA39CF">
        <w:rPr>
          <w:rFonts w:ascii="Arial" w:hAnsi="Arial" w:cs="Arial"/>
          <w:b/>
          <w:sz w:val="22"/>
          <w:szCs w:val="22"/>
        </w:rPr>
        <w:t>3</w:t>
      </w:r>
      <w:r w:rsidRPr="00DA39CF">
        <w:rPr>
          <w:rFonts w:ascii="Arial" w:hAnsi="Arial" w:cs="Arial"/>
          <w:b/>
          <w:sz w:val="22"/>
          <w:szCs w:val="22"/>
        </w:rPr>
        <w:t>.</w:t>
      </w:r>
    </w:p>
    <w:p w:rsidR="007D3DFE" w:rsidRPr="00DA39CF" w:rsidRDefault="001E083B" w:rsidP="007D3DFE">
      <w:pPr>
        <w:spacing w:line="240" w:lineRule="auto"/>
        <w:ind w:firstLine="720"/>
        <w:jc w:val="both"/>
        <w:rPr>
          <w:rFonts w:ascii="Arial" w:hAnsi="Arial" w:cs="Arial"/>
          <w:sz w:val="22"/>
          <w:szCs w:val="22"/>
        </w:rPr>
      </w:pPr>
      <w:r w:rsidRPr="00DA39CF">
        <w:rPr>
          <w:rFonts w:ascii="Arial" w:hAnsi="Arial" w:cs="Arial"/>
          <w:sz w:val="22"/>
          <w:szCs w:val="22"/>
        </w:rPr>
        <w:t xml:space="preserve">Уговор се закључује на </w:t>
      </w:r>
      <w:r w:rsidR="007D3DFE" w:rsidRPr="00DA39CF">
        <w:rPr>
          <w:rFonts w:ascii="Arial" w:hAnsi="Arial" w:cs="Arial"/>
          <w:sz w:val="22"/>
          <w:szCs w:val="22"/>
        </w:rPr>
        <w:t>период</w:t>
      </w:r>
      <w:r w:rsidRPr="00DA39CF">
        <w:rPr>
          <w:rFonts w:ascii="Arial" w:hAnsi="Arial" w:cs="Arial"/>
          <w:sz w:val="22"/>
          <w:szCs w:val="22"/>
        </w:rPr>
        <w:t xml:space="preserve"> од годину дана од дана закључења уговора или до утрошка </w:t>
      </w:r>
      <w:r w:rsidR="00DE3C6A" w:rsidRPr="00DA39CF">
        <w:rPr>
          <w:rFonts w:ascii="Arial" w:hAnsi="Arial" w:cs="Arial"/>
          <w:sz w:val="22"/>
          <w:szCs w:val="22"/>
        </w:rPr>
        <w:t xml:space="preserve">количине </w:t>
      </w:r>
      <w:r w:rsidRPr="00DA39CF">
        <w:rPr>
          <w:rFonts w:ascii="Arial" w:hAnsi="Arial" w:cs="Arial"/>
          <w:sz w:val="22"/>
          <w:szCs w:val="22"/>
        </w:rPr>
        <w:t>добара из члана 2. овог Уговора.</w:t>
      </w:r>
      <w:r w:rsidR="007D3DFE" w:rsidRPr="00DA39CF">
        <w:rPr>
          <w:rFonts w:ascii="Arial" w:hAnsi="Arial" w:cs="Arial"/>
          <w:sz w:val="22"/>
          <w:szCs w:val="22"/>
        </w:rPr>
        <w:t xml:space="preserve"> </w:t>
      </w:r>
    </w:p>
    <w:p w:rsidR="001F28F7" w:rsidRPr="00DA39CF" w:rsidRDefault="001F28F7" w:rsidP="00DE3C6A">
      <w:pPr>
        <w:jc w:val="both"/>
        <w:rPr>
          <w:rFonts w:ascii="Arial" w:hAnsi="Arial" w:cs="Arial"/>
          <w:sz w:val="16"/>
          <w:szCs w:val="16"/>
        </w:rPr>
      </w:pPr>
    </w:p>
    <w:p w:rsidR="001F28F7" w:rsidRPr="00DA39CF" w:rsidRDefault="001F28F7" w:rsidP="001F28F7">
      <w:pPr>
        <w:pStyle w:val="BodyText"/>
        <w:spacing w:after="0"/>
        <w:jc w:val="center"/>
        <w:rPr>
          <w:rFonts w:ascii="Arial" w:hAnsi="Arial" w:cs="Arial"/>
          <w:b/>
          <w:sz w:val="22"/>
          <w:szCs w:val="22"/>
        </w:rPr>
      </w:pPr>
      <w:r w:rsidRPr="00DA39CF">
        <w:rPr>
          <w:rFonts w:ascii="Arial" w:hAnsi="Arial" w:cs="Arial"/>
          <w:b/>
          <w:sz w:val="22"/>
          <w:szCs w:val="22"/>
        </w:rPr>
        <w:t>Члан 1</w:t>
      </w:r>
      <w:r w:rsidR="00A30EE3" w:rsidRPr="00DA39CF">
        <w:rPr>
          <w:rFonts w:ascii="Arial" w:hAnsi="Arial" w:cs="Arial"/>
          <w:b/>
          <w:sz w:val="22"/>
          <w:szCs w:val="22"/>
        </w:rPr>
        <w:t>4</w:t>
      </w:r>
      <w:r w:rsidRPr="00DA39CF">
        <w:rPr>
          <w:rFonts w:ascii="Arial" w:hAnsi="Arial" w:cs="Arial"/>
          <w:b/>
          <w:sz w:val="22"/>
          <w:szCs w:val="22"/>
        </w:rPr>
        <w:t>.</w:t>
      </w:r>
    </w:p>
    <w:p w:rsidR="001F28F7" w:rsidRPr="00DA39CF" w:rsidRDefault="001F28F7" w:rsidP="001F28F7">
      <w:pPr>
        <w:ind w:firstLine="737"/>
        <w:jc w:val="both"/>
        <w:rPr>
          <w:rFonts w:ascii="Arial" w:hAnsi="Arial" w:cs="Arial"/>
          <w:sz w:val="22"/>
          <w:szCs w:val="22"/>
          <w:lang w:val="sr-Cyrl-CS"/>
        </w:rPr>
      </w:pPr>
      <w:r w:rsidRPr="00DA39CF">
        <w:rPr>
          <w:rFonts w:ascii="Arial" w:hAnsi="Arial" w:cs="Arial"/>
          <w:sz w:val="22"/>
          <w:szCs w:val="22"/>
          <w:lang w:val="sr-Cyrl-CS"/>
        </w:rPr>
        <w:t xml:space="preserve">Свака уговорна страна може једнострано отказати Уговор уз отказни рок од </w:t>
      </w:r>
      <w:r w:rsidRPr="00DA39CF">
        <w:rPr>
          <w:rFonts w:ascii="Arial" w:hAnsi="Arial" w:cs="Arial"/>
          <w:sz w:val="22"/>
          <w:szCs w:val="22"/>
        </w:rPr>
        <w:t>9</w:t>
      </w:r>
      <w:r w:rsidRPr="00DA39CF">
        <w:rPr>
          <w:rFonts w:ascii="Arial" w:hAnsi="Arial" w:cs="Arial"/>
          <w:sz w:val="22"/>
          <w:szCs w:val="22"/>
          <w:lang w:val="sr-Cyrl-CS"/>
        </w:rPr>
        <w:t>0 (</w:t>
      </w:r>
      <w:r w:rsidRPr="00DA39CF">
        <w:rPr>
          <w:rFonts w:ascii="Arial" w:hAnsi="Arial" w:cs="Arial"/>
          <w:sz w:val="22"/>
          <w:szCs w:val="22"/>
        </w:rPr>
        <w:t>деведесет</w:t>
      </w:r>
      <w:r w:rsidRPr="00DA39CF">
        <w:rPr>
          <w:rFonts w:ascii="Arial" w:hAnsi="Arial" w:cs="Arial"/>
          <w:sz w:val="22"/>
          <w:szCs w:val="22"/>
          <w:lang w:val="sr-Cyrl-CS"/>
        </w:rPr>
        <w:t>) дана који тече од дана пријема писаног обавештења о отказу.</w:t>
      </w:r>
    </w:p>
    <w:p w:rsidR="001F28F7" w:rsidRPr="00DA39CF" w:rsidRDefault="001F28F7" w:rsidP="00DE3C6A">
      <w:pPr>
        <w:ind w:firstLine="737"/>
        <w:jc w:val="both"/>
        <w:rPr>
          <w:rFonts w:ascii="Arial" w:hAnsi="Arial" w:cs="Arial"/>
          <w:sz w:val="22"/>
          <w:szCs w:val="22"/>
          <w:lang w:val="sr-Cyrl-CS"/>
        </w:rPr>
      </w:pPr>
      <w:r w:rsidRPr="00DA39CF">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F28F7" w:rsidRPr="00DA39CF" w:rsidRDefault="001F28F7" w:rsidP="001F28F7">
      <w:pPr>
        <w:pStyle w:val="BodyText"/>
        <w:spacing w:after="0"/>
        <w:jc w:val="center"/>
        <w:rPr>
          <w:rFonts w:ascii="Arial" w:hAnsi="Arial" w:cs="Arial"/>
          <w:b/>
          <w:sz w:val="22"/>
          <w:szCs w:val="22"/>
        </w:rPr>
      </w:pPr>
      <w:r w:rsidRPr="00DA39CF">
        <w:rPr>
          <w:rFonts w:ascii="Arial" w:hAnsi="Arial" w:cs="Arial"/>
          <w:b/>
          <w:sz w:val="22"/>
          <w:szCs w:val="22"/>
        </w:rPr>
        <w:t>Члан 1</w:t>
      </w:r>
      <w:r w:rsidR="00A30EE3" w:rsidRPr="00DA39CF">
        <w:rPr>
          <w:rFonts w:ascii="Arial" w:hAnsi="Arial" w:cs="Arial"/>
          <w:b/>
          <w:sz w:val="22"/>
          <w:szCs w:val="22"/>
        </w:rPr>
        <w:t>5</w:t>
      </w:r>
      <w:r w:rsidRPr="00DA39CF">
        <w:rPr>
          <w:rFonts w:ascii="Arial" w:hAnsi="Arial" w:cs="Arial"/>
          <w:b/>
          <w:sz w:val="22"/>
          <w:szCs w:val="22"/>
        </w:rPr>
        <w:t>.</w:t>
      </w:r>
    </w:p>
    <w:p w:rsidR="001F28F7" w:rsidRPr="00DA39CF" w:rsidRDefault="001F28F7" w:rsidP="001F28F7">
      <w:pPr>
        <w:ind w:firstLine="680"/>
        <w:jc w:val="both"/>
        <w:rPr>
          <w:rFonts w:ascii="Arial" w:hAnsi="Arial" w:cs="Arial"/>
          <w:sz w:val="22"/>
          <w:szCs w:val="22"/>
          <w:lang w:val="sr-Cyrl-CS"/>
        </w:rPr>
      </w:pPr>
      <w:r w:rsidRPr="00DA39CF">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F28F7" w:rsidRPr="00DA39CF" w:rsidRDefault="001F28F7" w:rsidP="001F28F7">
      <w:pPr>
        <w:ind w:firstLine="680"/>
        <w:jc w:val="both"/>
        <w:rPr>
          <w:rFonts w:ascii="Arial" w:hAnsi="Arial" w:cs="Arial"/>
          <w:sz w:val="22"/>
          <w:szCs w:val="22"/>
          <w:lang w:val="sr-Cyrl-CS"/>
        </w:rPr>
      </w:pPr>
    </w:p>
    <w:p w:rsidR="001F28F7" w:rsidRPr="00DA39CF" w:rsidRDefault="001F28F7" w:rsidP="001F28F7">
      <w:pPr>
        <w:pStyle w:val="BodyText"/>
        <w:spacing w:after="0"/>
        <w:jc w:val="center"/>
        <w:rPr>
          <w:rFonts w:ascii="Arial" w:hAnsi="Arial" w:cs="Arial"/>
          <w:b/>
          <w:sz w:val="22"/>
          <w:szCs w:val="22"/>
        </w:rPr>
      </w:pPr>
      <w:r w:rsidRPr="00DA39CF">
        <w:rPr>
          <w:rFonts w:ascii="Arial" w:hAnsi="Arial" w:cs="Arial"/>
          <w:b/>
          <w:sz w:val="22"/>
          <w:szCs w:val="22"/>
        </w:rPr>
        <w:t>Члан 1</w:t>
      </w:r>
      <w:r w:rsidR="00A30EE3" w:rsidRPr="00DA39CF">
        <w:rPr>
          <w:rFonts w:ascii="Arial" w:hAnsi="Arial" w:cs="Arial"/>
          <w:b/>
          <w:sz w:val="22"/>
          <w:szCs w:val="22"/>
        </w:rPr>
        <w:t>6</w:t>
      </w:r>
      <w:r w:rsidRPr="00DA39CF">
        <w:rPr>
          <w:rFonts w:ascii="Arial" w:hAnsi="Arial" w:cs="Arial"/>
          <w:b/>
          <w:sz w:val="22"/>
          <w:szCs w:val="22"/>
        </w:rPr>
        <w:t>.</w:t>
      </w:r>
    </w:p>
    <w:p w:rsidR="001F28F7" w:rsidRPr="00DA39CF" w:rsidRDefault="001F28F7" w:rsidP="00DE3C6A">
      <w:pPr>
        <w:ind w:firstLine="680"/>
        <w:jc w:val="both"/>
        <w:rPr>
          <w:rFonts w:ascii="Arial" w:hAnsi="Arial" w:cs="Arial"/>
          <w:sz w:val="22"/>
          <w:szCs w:val="22"/>
          <w:lang w:val="sr-Cyrl-CS"/>
        </w:rPr>
      </w:pPr>
      <w:r w:rsidRPr="00DA39CF">
        <w:rPr>
          <w:rFonts w:ascii="Arial" w:hAnsi="Arial" w:cs="Arial"/>
          <w:sz w:val="22"/>
          <w:szCs w:val="22"/>
        </w:rPr>
        <w:t xml:space="preserve">Овај уговор ступа на снагу </w:t>
      </w:r>
      <w:r w:rsidRPr="00DA39CF">
        <w:rPr>
          <w:rFonts w:ascii="Arial" w:hAnsi="Arial" w:cs="Arial"/>
          <w:sz w:val="22"/>
          <w:szCs w:val="22"/>
          <w:lang w:val="sr-Cyrl-CS"/>
        </w:rPr>
        <w:t>даном потписивања обе уговорне стране</w:t>
      </w:r>
      <w:r w:rsidRPr="00DA39CF">
        <w:rPr>
          <w:rFonts w:ascii="Arial" w:hAnsi="Arial" w:cs="Arial"/>
          <w:sz w:val="22"/>
          <w:szCs w:val="22"/>
        </w:rPr>
        <w:t xml:space="preserve"> и закључује се на одређено време, односно важи до реализације комплетне уговорене испоруке</w:t>
      </w:r>
      <w:r w:rsidRPr="00DA39CF">
        <w:rPr>
          <w:rFonts w:ascii="Arial" w:hAnsi="Arial" w:cs="Arial"/>
          <w:sz w:val="22"/>
          <w:szCs w:val="22"/>
          <w:lang w:val="sr-Cyrl-CS"/>
        </w:rPr>
        <w:t>.</w:t>
      </w:r>
    </w:p>
    <w:p w:rsidR="001F28F7" w:rsidRPr="00DA39CF" w:rsidRDefault="001F28F7" w:rsidP="000A1878">
      <w:pPr>
        <w:jc w:val="both"/>
        <w:rPr>
          <w:rFonts w:ascii="Arial" w:hAnsi="Arial" w:cs="Arial"/>
          <w:sz w:val="16"/>
          <w:szCs w:val="16"/>
          <w:lang w:val="sr-Cyrl-CS"/>
        </w:rPr>
      </w:pPr>
    </w:p>
    <w:p w:rsidR="001F28F7" w:rsidRPr="00DA39CF" w:rsidRDefault="001F28F7" w:rsidP="001F28F7">
      <w:pPr>
        <w:pStyle w:val="BodyText"/>
        <w:spacing w:after="0"/>
        <w:jc w:val="center"/>
        <w:rPr>
          <w:rFonts w:ascii="Arial" w:hAnsi="Arial" w:cs="Arial"/>
          <w:b/>
          <w:sz w:val="22"/>
          <w:szCs w:val="22"/>
        </w:rPr>
      </w:pPr>
      <w:r w:rsidRPr="00DA39CF">
        <w:rPr>
          <w:rFonts w:ascii="Arial" w:hAnsi="Arial" w:cs="Arial"/>
          <w:b/>
          <w:sz w:val="22"/>
          <w:szCs w:val="22"/>
          <w:lang w:val="sr-Latn-CS"/>
        </w:rPr>
        <w:t xml:space="preserve">Члан </w:t>
      </w:r>
      <w:r w:rsidR="00A30EE3" w:rsidRPr="00DA39CF">
        <w:rPr>
          <w:rFonts w:ascii="Arial" w:hAnsi="Arial" w:cs="Arial"/>
          <w:b/>
          <w:sz w:val="22"/>
          <w:szCs w:val="22"/>
        </w:rPr>
        <w:t>17</w:t>
      </w:r>
      <w:r w:rsidR="00DE3C6A" w:rsidRPr="00DA39CF">
        <w:rPr>
          <w:rFonts w:ascii="Arial" w:hAnsi="Arial" w:cs="Arial"/>
          <w:b/>
          <w:sz w:val="22"/>
          <w:szCs w:val="22"/>
        </w:rPr>
        <w:t>.</w:t>
      </w:r>
    </w:p>
    <w:p w:rsidR="001F28F7" w:rsidRPr="00DA39CF" w:rsidRDefault="001F28F7" w:rsidP="00DE3C6A">
      <w:pPr>
        <w:ind w:firstLine="680"/>
        <w:jc w:val="both"/>
        <w:rPr>
          <w:rFonts w:ascii="Arial" w:hAnsi="Arial" w:cs="Arial"/>
          <w:sz w:val="22"/>
          <w:szCs w:val="22"/>
          <w:lang w:val="ru-RU"/>
        </w:rPr>
      </w:pPr>
      <w:r w:rsidRPr="00DA39CF">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F28F7" w:rsidRPr="00DA39CF" w:rsidRDefault="001F28F7" w:rsidP="001F28F7">
      <w:pPr>
        <w:pStyle w:val="BodyText"/>
        <w:spacing w:after="0"/>
        <w:jc w:val="both"/>
        <w:rPr>
          <w:rFonts w:ascii="Arial" w:hAnsi="Arial" w:cs="Arial"/>
          <w:sz w:val="16"/>
          <w:szCs w:val="16"/>
        </w:rPr>
      </w:pPr>
    </w:p>
    <w:p w:rsidR="001F28F7" w:rsidRPr="00DA39CF" w:rsidRDefault="001F28F7" w:rsidP="001F28F7">
      <w:pPr>
        <w:pStyle w:val="BodyText"/>
        <w:spacing w:after="0"/>
        <w:jc w:val="center"/>
        <w:rPr>
          <w:rFonts w:ascii="Arial" w:hAnsi="Arial" w:cs="Arial"/>
          <w:b/>
          <w:bCs/>
          <w:sz w:val="22"/>
          <w:szCs w:val="22"/>
        </w:rPr>
      </w:pPr>
      <w:r w:rsidRPr="00DA39CF">
        <w:rPr>
          <w:rFonts w:ascii="Arial" w:hAnsi="Arial" w:cs="Arial"/>
          <w:b/>
          <w:bCs/>
          <w:sz w:val="22"/>
          <w:szCs w:val="22"/>
          <w:lang w:val="ru-RU"/>
        </w:rPr>
        <w:t xml:space="preserve">Члан </w:t>
      </w:r>
      <w:r w:rsidRPr="00DA39CF">
        <w:rPr>
          <w:rFonts w:ascii="Arial" w:hAnsi="Arial" w:cs="Arial"/>
          <w:b/>
          <w:bCs/>
          <w:sz w:val="22"/>
          <w:szCs w:val="22"/>
          <w:lang w:val="sr-Latn-CS"/>
        </w:rPr>
        <w:t>1</w:t>
      </w:r>
      <w:r w:rsidR="00A30EE3" w:rsidRPr="00DA39CF">
        <w:rPr>
          <w:rFonts w:ascii="Arial" w:hAnsi="Arial" w:cs="Arial"/>
          <w:b/>
          <w:bCs/>
          <w:sz w:val="22"/>
          <w:szCs w:val="22"/>
        </w:rPr>
        <w:t>8</w:t>
      </w:r>
      <w:r w:rsidRPr="00DA39CF">
        <w:rPr>
          <w:rFonts w:ascii="Arial" w:hAnsi="Arial" w:cs="Arial"/>
          <w:b/>
          <w:bCs/>
          <w:sz w:val="22"/>
          <w:szCs w:val="22"/>
          <w:lang w:val="ru-RU"/>
        </w:rPr>
        <w:t>.</w:t>
      </w:r>
    </w:p>
    <w:p w:rsidR="00A879CA" w:rsidRPr="00DA39CF" w:rsidRDefault="001F28F7" w:rsidP="001F28F7">
      <w:pPr>
        <w:pStyle w:val="BodyText"/>
        <w:spacing w:after="0"/>
        <w:jc w:val="both"/>
        <w:rPr>
          <w:rFonts w:ascii="Arial" w:hAnsi="Arial" w:cs="Arial"/>
          <w:color w:val="auto"/>
          <w:sz w:val="22"/>
          <w:szCs w:val="22"/>
        </w:rPr>
      </w:pPr>
      <w:r w:rsidRPr="00DA39CF">
        <w:rPr>
          <w:rFonts w:ascii="Arial" w:hAnsi="Arial" w:cs="Arial"/>
          <w:sz w:val="22"/>
          <w:szCs w:val="22"/>
          <w:lang w:val="ru-RU"/>
        </w:rPr>
        <w:tab/>
        <w:t>Овај уговор је сачињен у 6 (шест) истоветних примерака од којих свака уговорна страна задр</w:t>
      </w:r>
      <w:r w:rsidRPr="00DA39CF">
        <w:rPr>
          <w:rFonts w:ascii="Arial" w:hAnsi="Arial" w:cs="Arial"/>
          <w:sz w:val="22"/>
          <w:szCs w:val="22"/>
        </w:rPr>
        <w:t>ж</w:t>
      </w:r>
      <w:r w:rsidRPr="00DA39CF">
        <w:rPr>
          <w:rFonts w:ascii="Arial" w:hAnsi="Arial" w:cs="Arial"/>
          <w:sz w:val="22"/>
          <w:szCs w:val="22"/>
          <w:lang w:val="ru-RU"/>
        </w:rPr>
        <w:t>ава по 3 (три) примерка.</w:t>
      </w:r>
      <w:r w:rsidRPr="00DA39CF">
        <w:rPr>
          <w:rFonts w:ascii="Arial" w:hAnsi="Arial" w:cs="Arial"/>
          <w:b/>
          <w:bCs/>
          <w:sz w:val="22"/>
          <w:szCs w:val="22"/>
          <w:lang w:val="ru-RU"/>
        </w:rPr>
        <w:t xml:space="preserve">    </w:t>
      </w:r>
      <w:r w:rsidRPr="00DA39CF">
        <w:rPr>
          <w:rFonts w:ascii="Arial" w:hAnsi="Arial" w:cs="Arial"/>
          <w:color w:val="auto"/>
          <w:sz w:val="22"/>
          <w:szCs w:val="22"/>
        </w:rPr>
        <w:t xml:space="preserve">   </w:t>
      </w:r>
    </w:p>
    <w:p w:rsidR="001F28F7" w:rsidRPr="00DA39CF" w:rsidRDefault="00DE3C6A" w:rsidP="001F28F7">
      <w:pPr>
        <w:pStyle w:val="BodyText"/>
        <w:spacing w:after="0"/>
        <w:jc w:val="both"/>
        <w:rPr>
          <w:rFonts w:ascii="Arial" w:hAnsi="Arial" w:cs="Arial"/>
          <w:b/>
          <w:bCs/>
          <w:sz w:val="22"/>
          <w:szCs w:val="22"/>
        </w:rPr>
      </w:pPr>
      <w:r w:rsidRPr="00DA39CF">
        <w:rPr>
          <w:rFonts w:ascii="Arial" w:hAnsi="Arial" w:cs="Arial"/>
          <w:color w:val="auto"/>
          <w:sz w:val="22"/>
          <w:szCs w:val="22"/>
        </w:rPr>
        <w:t xml:space="preserve">        </w:t>
      </w:r>
      <w:r w:rsidR="001F28F7" w:rsidRPr="00DA39CF">
        <w:rPr>
          <w:rFonts w:ascii="Arial" w:hAnsi="Arial" w:cs="Arial"/>
          <w:color w:val="auto"/>
          <w:sz w:val="22"/>
          <w:szCs w:val="22"/>
        </w:rPr>
        <w:t xml:space="preserve">                     </w:t>
      </w:r>
    </w:p>
    <w:tbl>
      <w:tblPr>
        <w:tblW w:w="0" w:type="auto"/>
        <w:tblLook w:val="00A0"/>
      </w:tblPr>
      <w:tblGrid>
        <w:gridCol w:w="4077"/>
        <w:gridCol w:w="1531"/>
        <w:gridCol w:w="3572"/>
      </w:tblGrid>
      <w:tr w:rsidR="001F28F7" w:rsidRPr="00DA39CF" w:rsidTr="001F28F7">
        <w:tc>
          <w:tcPr>
            <w:tcW w:w="4077" w:type="dxa"/>
            <w:vAlign w:val="center"/>
          </w:tcPr>
          <w:p w:rsidR="001F28F7" w:rsidRPr="00DA39CF" w:rsidRDefault="001F28F7" w:rsidP="001F28F7">
            <w:pPr>
              <w:pStyle w:val="BodyText2"/>
              <w:tabs>
                <w:tab w:val="left" w:pos="1418"/>
              </w:tabs>
              <w:spacing w:line="240" w:lineRule="auto"/>
              <w:jc w:val="center"/>
              <w:rPr>
                <w:rFonts w:ascii="Arial" w:hAnsi="Arial" w:cs="Arial"/>
                <w:b/>
                <w:lang w:val="sr-Cyrl-CS"/>
              </w:rPr>
            </w:pPr>
            <w:r w:rsidRPr="00DA39CF">
              <w:rPr>
                <w:rFonts w:ascii="Arial" w:hAnsi="Arial" w:cs="Arial"/>
                <w:b/>
                <w:sz w:val="22"/>
                <w:szCs w:val="22"/>
                <w:lang w:val="sr-Cyrl-CS"/>
              </w:rPr>
              <w:t>ПРОДАВАЦ</w:t>
            </w:r>
          </w:p>
        </w:tc>
        <w:tc>
          <w:tcPr>
            <w:tcW w:w="1531" w:type="dxa"/>
            <w:vAlign w:val="center"/>
          </w:tcPr>
          <w:p w:rsidR="001F28F7" w:rsidRPr="00DA39CF" w:rsidRDefault="001F28F7" w:rsidP="001F28F7">
            <w:pPr>
              <w:pStyle w:val="BodyText2"/>
              <w:tabs>
                <w:tab w:val="left" w:pos="1418"/>
              </w:tabs>
              <w:spacing w:line="240" w:lineRule="auto"/>
              <w:jc w:val="center"/>
              <w:rPr>
                <w:rFonts w:ascii="Arial" w:hAnsi="Arial" w:cs="Arial"/>
                <w:b/>
                <w:lang w:val="sr-Cyrl-CS"/>
              </w:rPr>
            </w:pPr>
          </w:p>
        </w:tc>
        <w:tc>
          <w:tcPr>
            <w:tcW w:w="3572" w:type="dxa"/>
            <w:vAlign w:val="center"/>
          </w:tcPr>
          <w:p w:rsidR="001F28F7" w:rsidRPr="00DA39CF" w:rsidRDefault="001F28F7" w:rsidP="001F28F7">
            <w:pPr>
              <w:pStyle w:val="BodyText2"/>
              <w:tabs>
                <w:tab w:val="left" w:pos="1418"/>
              </w:tabs>
              <w:spacing w:line="240" w:lineRule="auto"/>
              <w:jc w:val="center"/>
              <w:rPr>
                <w:rFonts w:ascii="Arial" w:hAnsi="Arial" w:cs="Arial"/>
                <w:b/>
                <w:lang w:val="sr-Cyrl-CS"/>
              </w:rPr>
            </w:pPr>
            <w:r w:rsidRPr="00DA39CF">
              <w:rPr>
                <w:rFonts w:ascii="Arial" w:hAnsi="Arial" w:cs="Arial"/>
                <w:b/>
                <w:sz w:val="22"/>
                <w:szCs w:val="22"/>
                <w:lang w:val="sr-Cyrl-CS"/>
              </w:rPr>
              <w:t>КУПАЦ</w:t>
            </w:r>
          </w:p>
        </w:tc>
      </w:tr>
    </w:tbl>
    <w:p w:rsidR="00A879CA" w:rsidRPr="00DA39CF" w:rsidRDefault="001F28F7" w:rsidP="00DE3C6A">
      <w:pPr>
        <w:pStyle w:val="Default"/>
        <w:ind w:firstLine="700"/>
        <w:jc w:val="both"/>
        <w:rPr>
          <w:rFonts w:ascii="Arial" w:hAnsi="Arial" w:cs="Arial"/>
          <w:color w:val="auto"/>
          <w:sz w:val="22"/>
          <w:szCs w:val="22"/>
        </w:rPr>
      </w:pPr>
      <w:r w:rsidRPr="00DA39CF">
        <w:rPr>
          <w:rFonts w:ascii="Arial" w:hAnsi="Arial" w:cs="Arial"/>
          <w:color w:val="auto"/>
          <w:sz w:val="22"/>
          <w:szCs w:val="22"/>
        </w:rPr>
        <w:t>__________________                                     ___________________________</w:t>
      </w:r>
    </w:p>
    <w:p w:rsidR="001F28F7" w:rsidRPr="00DA39CF" w:rsidRDefault="001F28F7" w:rsidP="001F28F7">
      <w:pPr>
        <w:pStyle w:val="Default"/>
        <w:jc w:val="both"/>
        <w:rPr>
          <w:rFonts w:ascii="Arial" w:hAnsi="Arial" w:cs="Arial"/>
          <w:b/>
          <w:bCs/>
          <w:i/>
          <w:iCs/>
          <w:color w:val="auto"/>
          <w:sz w:val="18"/>
          <w:szCs w:val="18"/>
        </w:rPr>
      </w:pPr>
      <w:r w:rsidRPr="00DA39CF">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DA39CF">
        <w:rPr>
          <w:rFonts w:ascii="Arial" w:hAnsi="Arial" w:cs="Arial"/>
          <w:b/>
          <w:sz w:val="18"/>
          <w:szCs w:val="18"/>
        </w:rPr>
        <w:t>Напомена:</w:t>
      </w:r>
      <w:r w:rsidRPr="00DA39CF">
        <w:rPr>
          <w:rFonts w:ascii="Arial" w:hAnsi="Arial" w:cs="Arial"/>
          <w:b/>
          <w:i/>
          <w:iCs/>
          <w:color w:val="auto"/>
          <w:sz w:val="18"/>
          <w:szCs w:val="18"/>
        </w:rPr>
        <w:t>О</w:t>
      </w:r>
      <w:r w:rsidRPr="00DA39CF">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Pr="00DA39CF" w:rsidRDefault="00C3666C" w:rsidP="007A4A4B">
      <w:pPr>
        <w:ind w:left="360"/>
        <w:jc w:val="center"/>
        <w:rPr>
          <w:rFonts w:ascii="Arial" w:eastAsia="Times New Roman" w:hAnsi="Arial" w:cs="Arial"/>
          <w:b/>
          <w:bCs/>
          <w:sz w:val="28"/>
          <w:szCs w:val="28"/>
        </w:rPr>
      </w:pPr>
    </w:p>
    <w:p w:rsidR="00FF4B67" w:rsidRPr="00DA39CF" w:rsidRDefault="00FF4B67" w:rsidP="00B31BBB">
      <w:pPr>
        <w:rPr>
          <w:rFonts w:ascii="Arial" w:hAnsi="Arial" w:cs="Arial"/>
          <w:b/>
          <w:sz w:val="22"/>
          <w:szCs w:val="22"/>
          <w:u w:val="single"/>
        </w:rPr>
      </w:pPr>
    </w:p>
    <w:p w:rsidR="00FF4B67" w:rsidRPr="00DA39CF" w:rsidRDefault="00FF4B67"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DA39CF" w:rsidRPr="00DA39CF" w:rsidRDefault="00DA39CF" w:rsidP="007A4A4B">
      <w:pPr>
        <w:ind w:left="360"/>
        <w:jc w:val="center"/>
        <w:rPr>
          <w:rFonts w:ascii="Arial" w:hAnsi="Arial" w:cs="Arial"/>
          <w:b/>
          <w:sz w:val="22"/>
          <w:szCs w:val="22"/>
          <w:u w:val="single"/>
        </w:rPr>
      </w:pPr>
    </w:p>
    <w:p w:rsidR="001310DB" w:rsidRPr="00DA39CF" w:rsidRDefault="001310DB" w:rsidP="007A4A4B">
      <w:pPr>
        <w:ind w:left="360"/>
        <w:jc w:val="center"/>
        <w:rPr>
          <w:rFonts w:ascii="Arial" w:hAnsi="Arial" w:cs="Arial"/>
          <w:b/>
          <w:sz w:val="22"/>
          <w:szCs w:val="22"/>
          <w:u w:val="single"/>
        </w:rPr>
      </w:pPr>
    </w:p>
    <w:p w:rsidR="007A4A4B" w:rsidRPr="00DA39CF" w:rsidRDefault="00DD0FC6" w:rsidP="007A4A4B">
      <w:pPr>
        <w:ind w:left="360"/>
        <w:jc w:val="center"/>
        <w:rPr>
          <w:rFonts w:ascii="Arial" w:hAnsi="Arial" w:cs="Arial"/>
          <w:sz w:val="22"/>
          <w:szCs w:val="22"/>
          <w:lang w:val="sr-Cyrl-CS"/>
        </w:rPr>
      </w:pPr>
      <w:r w:rsidRPr="00DA39CF">
        <w:rPr>
          <w:rFonts w:ascii="Arial" w:hAnsi="Arial" w:cs="Arial"/>
          <w:b/>
          <w:sz w:val="22"/>
          <w:szCs w:val="22"/>
          <w:u w:val="single"/>
        </w:rPr>
        <w:t>8</w:t>
      </w:r>
      <w:r w:rsidR="007A4A4B" w:rsidRPr="00DA39CF">
        <w:rPr>
          <w:rFonts w:ascii="Arial" w:hAnsi="Arial" w:cs="Arial"/>
          <w:b/>
          <w:sz w:val="22"/>
          <w:szCs w:val="22"/>
          <w:u w:val="single"/>
        </w:rPr>
        <w:t xml:space="preserve">. ОБРАЗАЦ </w:t>
      </w:r>
      <w:r w:rsidR="007A4A4B" w:rsidRPr="00DA39CF">
        <w:rPr>
          <w:rFonts w:ascii="Arial" w:hAnsi="Arial" w:cs="Arial"/>
          <w:b/>
          <w:sz w:val="22"/>
          <w:szCs w:val="22"/>
          <w:u w:val="single"/>
          <w:lang w:val="sr-Cyrl-CS"/>
        </w:rPr>
        <w:t>ТРОШКОВА ПРИПРЕМЕ ПОНУДЕ</w:t>
      </w:r>
    </w:p>
    <w:p w:rsidR="007A4A4B" w:rsidRPr="00DA39CF" w:rsidRDefault="007A4A4B" w:rsidP="007A4A4B">
      <w:pPr>
        <w:rPr>
          <w:rFonts w:ascii="Arial" w:hAnsi="Arial" w:cs="Arial"/>
          <w:b/>
          <w:bCs/>
          <w:i/>
          <w:iCs/>
          <w:sz w:val="22"/>
          <w:szCs w:val="22"/>
        </w:rPr>
      </w:pPr>
    </w:p>
    <w:p w:rsidR="007A4A4B" w:rsidRPr="00DA39CF" w:rsidRDefault="007A4A4B" w:rsidP="007A4A4B">
      <w:pPr>
        <w:spacing w:after="120"/>
        <w:jc w:val="both"/>
        <w:rPr>
          <w:rFonts w:ascii="Arial" w:hAnsi="Arial" w:cs="Arial"/>
          <w:b/>
          <w:i/>
          <w:sz w:val="22"/>
          <w:szCs w:val="22"/>
        </w:rPr>
      </w:pPr>
      <w:r w:rsidRPr="00DA39CF">
        <w:rPr>
          <w:rFonts w:ascii="Arial" w:hAnsi="Arial" w:cs="Arial"/>
          <w:sz w:val="22"/>
          <w:szCs w:val="22"/>
        </w:rPr>
        <w:t xml:space="preserve">У складу са чланом 88. </w:t>
      </w:r>
      <w:r w:rsidRPr="00DA39CF">
        <w:rPr>
          <w:rFonts w:ascii="Arial" w:hAnsi="Arial" w:cs="Arial"/>
          <w:sz w:val="22"/>
          <w:szCs w:val="22"/>
          <w:lang w:val="sr-Cyrl-CS"/>
        </w:rPr>
        <w:t>Став 1.</w:t>
      </w:r>
      <w:r w:rsidRPr="00DA39CF">
        <w:rPr>
          <w:rFonts w:ascii="Arial" w:hAnsi="Arial" w:cs="Arial"/>
          <w:sz w:val="22"/>
          <w:szCs w:val="22"/>
        </w:rPr>
        <w:t xml:space="preserve"> Закона, понуђач__________________________ </w:t>
      </w:r>
      <w:r w:rsidRPr="00DA39CF">
        <w:rPr>
          <w:rFonts w:ascii="Arial" w:hAnsi="Arial" w:cs="Arial"/>
          <w:i/>
          <w:iCs/>
          <w:sz w:val="22"/>
          <w:szCs w:val="22"/>
        </w:rPr>
        <w:t xml:space="preserve">[навести </w:t>
      </w:r>
      <w:r w:rsidRPr="00DA39CF">
        <w:rPr>
          <w:rFonts w:ascii="Arial" w:hAnsi="Arial" w:cs="Arial"/>
          <w:i/>
          <w:iCs/>
          <w:sz w:val="22"/>
          <w:szCs w:val="22"/>
          <w:lang w:val="sr-Cyrl-CS"/>
        </w:rPr>
        <w:t>назив понуђача</w:t>
      </w:r>
      <w:r w:rsidRPr="00DA39CF">
        <w:rPr>
          <w:rFonts w:ascii="Arial" w:hAnsi="Arial" w:cs="Arial"/>
          <w:i/>
          <w:iCs/>
          <w:sz w:val="22"/>
          <w:szCs w:val="22"/>
        </w:rPr>
        <w:t xml:space="preserve">], </w:t>
      </w:r>
      <w:r w:rsidRPr="00DA39CF">
        <w:rPr>
          <w:rFonts w:ascii="Arial" w:hAnsi="Arial" w:cs="Arial"/>
          <w:sz w:val="22"/>
          <w:szCs w:val="22"/>
        </w:rPr>
        <w:t>достав</w:t>
      </w:r>
      <w:r w:rsidRPr="00DA39CF">
        <w:rPr>
          <w:rFonts w:ascii="Arial" w:hAnsi="Arial" w:cs="Arial"/>
          <w:sz w:val="22"/>
          <w:szCs w:val="22"/>
          <w:lang w:val="sr-Cyrl-CS"/>
        </w:rPr>
        <w:t xml:space="preserve">ља </w:t>
      </w:r>
      <w:r w:rsidRPr="00DA39CF">
        <w:rPr>
          <w:rFonts w:ascii="Arial" w:hAnsi="Arial" w:cs="Arial"/>
          <w:sz w:val="22"/>
          <w:szCs w:val="22"/>
        </w:rPr>
        <w:t xml:space="preserve">укупан износ и структуру трошкова припремања понуде, </w:t>
      </w:r>
      <w:r w:rsidRPr="00DA39CF">
        <w:rPr>
          <w:rFonts w:ascii="Arial" w:hAnsi="Arial" w:cs="Arial"/>
          <w:sz w:val="22"/>
          <w:szCs w:val="22"/>
          <w:lang w:val="sr-Cyrl-CS"/>
        </w:rPr>
        <w:t xml:space="preserve">како следи у </w:t>
      </w:r>
      <w:r w:rsidRPr="00DA39CF">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jc w:val="center"/>
              <w:rPr>
                <w:rFonts w:ascii="Arial" w:hAnsi="Arial" w:cs="Arial"/>
                <w:b/>
                <w:i/>
              </w:rPr>
            </w:pPr>
            <w:r w:rsidRPr="00DA39CF">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jc w:val="center"/>
              <w:rPr>
                <w:rFonts w:ascii="Arial" w:hAnsi="Arial" w:cs="Arial"/>
              </w:rPr>
            </w:pPr>
            <w:r w:rsidRPr="00DA39CF">
              <w:rPr>
                <w:rFonts w:ascii="Arial" w:hAnsi="Arial" w:cs="Arial"/>
                <w:b/>
                <w:i/>
                <w:sz w:val="22"/>
                <w:szCs w:val="22"/>
              </w:rPr>
              <w:t>ИЗНОС ТРОШКА У РСД</w:t>
            </w: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right"/>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jc w:val="right"/>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rPr>
            </w:pPr>
          </w:p>
          <w:p w:rsidR="007A4A4B" w:rsidRPr="00DA39CF"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rPr>
            </w:pPr>
          </w:p>
        </w:tc>
      </w:tr>
      <w:tr w:rsidR="007A4A4B" w:rsidRPr="00DA39CF" w:rsidTr="007639A9">
        <w:tc>
          <w:tcPr>
            <w:tcW w:w="5565" w:type="dxa"/>
            <w:tcBorders>
              <w:top w:val="single" w:sz="4" w:space="0" w:color="000000"/>
              <w:left w:val="single" w:sz="4" w:space="0" w:color="000000"/>
              <w:bottom w:val="single" w:sz="4" w:space="0" w:color="000000"/>
            </w:tcBorders>
            <w:shd w:val="clear" w:color="auto" w:fill="auto"/>
          </w:tcPr>
          <w:p w:rsidR="007A4A4B" w:rsidRPr="00DA39CF" w:rsidRDefault="007A4A4B" w:rsidP="007639A9">
            <w:pPr>
              <w:snapToGrid w:val="0"/>
              <w:jc w:val="both"/>
              <w:rPr>
                <w:rFonts w:ascii="Arial" w:hAnsi="Arial" w:cs="Arial"/>
                <w:i/>
              </w:rPr>
            </w:pPr>
          </w:p>
          <w:p w:rsidR="007A4A4B" w:rsidRPr="00DA39CF" w:rsidRDefault="007A4A4B" w:rsidP="007639A9">
            <w:pPr>
              <w:jc w:val="both"/>
              <w:rPr>
                <w:rFonts w:ascii="Arial" w:hAnsi="Arial" w:cs="Arial"/>
                <w:lang w:val="ru-RU"/>
              </w:rPr>
            </w:pPr>
            <w:r w:rsidRPr="00DA39CF">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DA39CF" w:rsidRDefault="007A4A4B" w:rsidP="007639A9">
            <w:pPr>
              <w:snapToGrid w:val="0"/>
              <w:rPr>
                <w:rFonts w:ascii="Arial" w:hAnsi="Arial" w:cs="Arial"/>
                <w:lang w:val="ru-RU"/>
              </w:rPr>
            </w:pPr>
          </w:p>
        </w:tc>
      </w:tr>
    </w:tbl>
    <w:p w:rsidR="007A4A4B" w:rsidRPr="00DA39CF" w:rsidRDefault="007A4A4B" w:rsidP="007A4A4B">
      <w:pPr>
        <w:jc w:val="both"/>
        <w:rPr>
          <w:rFonts w:ascii="Arial" w:hAnsi="Arial" w:cs="Arial"/>
          <w:sz w:val="22"/>
          <w:szCs w:val="22"/>
        </w:rPr>
      </w:pPr>
    </w:p>
    <w:p w:rsidR="007A4A4B" w:rsidRPr="00DA39CF" w:rsidRDefault="007A4A4B" w:rsidP="007A4A4B">
      <w:pPr>
        <w:jc w:val="both"/>
        <w:rPr>
          <w:rFonts w:ascii="Arial" w:hAnsi="Arial" w:cs="Arial"/>
          <w:sz w:val="22"/>
          <w:szCs w:val="22"/>
        </w:rPr>
      </w:pPr>
      <w:r w:rsidRPr="00DA39CF">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DA39CF" w:rsidRDefault="007A4A4B" w:rsidP="007A4A4B">
      <w:pPr>
        <w:jc w:val="both"/>
        <w:rPr>
          <w:rFonts w:ascii="Arial" w:hAnsi="Arial" w:cs="Arial"/>
          <w:sz w:val="22"/>
          <w:szCs w:val="22"/>
          <w:lang w:val="sr-Cyrl-CS"/>
        </w:rPr>
      </w:pPr>
      <w:r w:rsidRPr="00DA39CF">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DA39CF" w:rsidRDefault="007A4A4B" w:rsidP="007A4A4B">
      <w:pPr>
        <w:spacing w:after="120"/>
        <w:ind w:firstLine="426"/>
        <w:jc w:val="both"/>
        <w:rPr>
          <w:rFonts w:ascii="Arial" w:hAnsi="Arial" w:cs="Arial"/>
          <w:b/>
          <w:bCs/>
          <w:i/>
          <w:sz w:val="22"/>
          <w:szCs w:val="22"/>
        </w:rPr>
      </w:pPr>
    </w:p>
    <w:p w:rsidR="007A4A4B" w:rsidRPr="00DA39CF" w:rsidRDefault="007A4A4B" w:rsidP="007A4A4B">
      <w:pPr>
        <w:spacing w:after="120"/>
        <w:jc w:val="both"/>
        <w:rPr>
          <w:rFonts w:ascii="Arial" w:hAnsi="Arial" w:cs="Arial"/>
          <w:bCs/>
          <w:sz w:val="22"/>
          <w:szCs w:val="22"/>
        </w:rPr>
      </w:pPr>
      <w:r w:rsidRPr="00DA39CF">
        <w:rPr>
          <w:rFonts w:ascii="Arial" w:hAnsi="Arial" w:cs="Arial"/>
          <w:b/>
          <w:bCs/>
          <w:i/>
          <w:sz w:val="22"/>
          <w:szCs w:val="22"/>
        </w:rPr>
        <w:t>Напомена</w:t>
      </w:r>
      <w:r w:rsidRPr="00DA39CF">
        <w:rPr>
          <w:rFonts w:ascii="Arial" w:hAnsi="Arial" w:cs="Arial"/>
          <w:b/>
          <w:bCs/>
          <w:i/>
          <w:color w:val="auto"/>
          <w:sz w:val="22"/>
          <w:szCs w:val="22"/>
        </w:rPr>
        <w:t xml:space="preserve">: </w:t>
      </w:r>
      <w:r w:rsidRPr="00DA39CF">
        <w:rPr>
          <w:rFonts w:ascii="Arial" w:hAnsi="Arial" w:cs="Arial"/>
          <w:bCs/>
          <w:i/>
          <w:color w:val="auto"/>
          <w:sz w:val="22"/>
          <w:szCs w:val="22"/>
        </w:rPr>
        <w:t>достављање овог обрасца није обавезно</w:t>
      </w:r>
    </w:p>
    <w:p w:rsidR="007A4A4B" w:rsidRPr="00DA39CF"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DA39CF" w:rsidTr="007639A9">
        <w:trPr>
          <w:jc w:val="center"/>
        </w:trPr>
        <w:tc>
          <w:tcPr>
            <w:tcW w:w="3068" w:type="dxa"/>
            <w:shd w:val="clear" w:color="auto" w:fill="auto"/>
            <w:vAlign w:val="center"/>
          </w:tcPr>
          <w:p w:rsidR="007A4A4B" w:rsidRPr="00DA39CF" w:rsidRDefault="007A4A4B" w:rsidP="007639A9">
            <w:pPr>
              <w:pStyle w:val="BodyText2"/>
              <w:spacing w:line="100" w:lineRule="atLeast"/>
              <w:jc w:val="center"/>
              <w:rPr>
                <w:rFonts w:ascii="Arial" w:hAnsi="Arial" w:cs="Arial"/>
              </w:rPr>
            </w:pPr>
            <w:r w:rsidRPr="00DA39CF">
              <w:rPr>
                <w:rFonts w:ascii="Arial" w:hAnsi="Arial" w:cs="Arial"/>
                <w:sz w:val="22"/>
                <w:szCs w:val="22"/>
              </w:rPr>
              <w:t xml:space="preserve">                  М.П.</w:t>
            </w:r>
          </w:p>
        </w:tc>
        <w:tc>
          <w:tcPr>
            <w:tcW w:w="3094" w:type="dxa"/>
            <w:shd w:val="clear" w:color="auto" w:fill="auto"/>
            <w:vAlign w:val="center"/>
          </w:tcPr>
          <w:p w:rsidR="007A4A4B" w:rsidRPr="00DA39CF" w:rsidRDefault="007A4A4B" w:rsidP="007639A9">
            <w:pPr>
              <w:pStyle w:val="BodyText2"/>
              <w:spacing w:line="100" w:lineRule="atLeast"/>
              <w:jc w:val="center"/>
              <w:rPr>
                <w:rFonts w:ascii="Arial" w:hAnsi="Arial" w:cs="Arial"/>
              </w:rPr>
            </w:pPr>
            <w:r w:rsidRPr="00DA39CF">
              <w:rPr>
                <w:rFonts w:ascii="Arial" w:hAnsi="Arial" w:cs="Arial"/>
                <w:sz w:val="22"/>
                <w:szCs w:val="22"/>
              </w:rPr>
              <w:t>Потпис понуђача</w:t>
            </w:r>
          </w:p>
        </w:tc>
      </w:tr>
      <w:tr w:rsidR="007A4A4B" w:rsidRPr="00DA39CF" w:rsidTr="007639A9">
        <w:trPr>
          <w:jc w:val="center"/>
        </w:trPr>
        <w:tc>
          <w:tcPr>
            <w:tcW w:w="3068" w:type="dxa"/>
            <w:shd w:val="clear" w:color="auto" w:fill="auto"/>
          </w:tcPr>
          <w:p w:rsidR="007A4A4B" w:rsidRPr="00DA39CF"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DA39CF" w:rsidRDefault="007A4A4B" w:rsidP="007639A9">
            <w:pPr>
              <w:pStyle w:val="BodyText2"/>
              <w:snapToGrid w:val="0"/>
              <w:spacing w:line="100" w:lineRule="atLeast"/>
              <w:jc w:val="both"/>
              <w:rPr>
                <w:rFonts w:ascii="Arial" w:hAnsi="Arial" w:cs="Arial"/>
              </w:rPr>
            </w:pPr>
          </w:p>
        </w:tc>
      </w:tr>
    </w:tbl>
    <w:p w:rsidR="007A4A4B" w:rsidRPr="00DA39CF" w:rsidRDefault="007A4A4B" w:rsidP="007A4A4B">
      <w:pPr>
        <w:rPr>
          <w:rFonts w:ascii="Arial" w:hAnsi="Arial" w:cs="Arial"/>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BA3652" w:rsidRPr="00DA39CF" w:rsidRDefault="00BA3652" w:rsidP="007A4A4B">
      <w:pPr>
        <w:rPr>
          <w:rFonts w:ascii="Arial" w:hAnsi="Arial" w:cs="Arial"/>
          <w:b/>
          <w:bCs/>
          <w:i/>
          <w:iCs/>
          <w:sz w:val="22"/>
          <w:szCs w:val="22"/>
        </w:rPr>
      </w:pPr>
    </w:p>
    <w:p w:rsidR="007A4A4B" w:rsidRPr="00DA39CF" w:rsidRDefault="007A4A4B" w:rsidP="007A4A4B">
      <w:pPr>
        <w:rPr>
          <w:rFonts w:ascii="Arial" w:hAnsi="Arial" w:cs="Arial"/>
          <w:b/>
          <w:bCs/>
          <w:i/>
          <w:iCs/>
          <w:sz w:val="22"/>
          <w:szCs w:val="22"/>
        </w:rPr>
      </w:pPr>
    </w:p>
    <w:p w:rsidR="00DE3C6A" w:rsidRPr="00DA39CF" w:rsidRDefault="00DE3C6A" w:rsidP="007A4A4B">
      <w:pPr>
        <w:pStyle w:val="BodyText2"/>
        <w:tabs>
          <w:tab w:val="left" w:pos="360"/>
        </w:tabs>
        <w:ind w:left="360"/>
        <w:jc w:val="center"/>
        <w:rPr>
          <w:rFonts w:ascii="Arial" w:hAnsi="Arial" w:cs="Arial"/>
          <w:b/>
          <w:sz w:val="22"/>
          <w:szCs w:val="22"/>
          <w:u w:val="single"/>
        </w:rPr>
      </w:pPr>
    </w:p>
    <w:p w:rsidR="007A4A4B" w:rsidRPr="00DA39CF" w:rsidRDefault="00EC54D6" w:rsidP="007A4A4B">
      <w:pPr>
        <w:pStyle w:val="BodyText2"/>
        <w:tabs>
          <w:tab w:val="left" w:pos="360"/>
        </w:tabs>
        <w:ind w:left="360"/>
        <w:jc w:val="center"/>
        <w:rPr>
          <w:rFonts w:ascii="Arial" w:hAnsi="Arial" w:cs="Arial"/>
          <w:b/>
          <w:sz w:val="22"/>
          <w:szCs w:val="22"/>
          <w:u w:val="single"/>
          <w:lang w:val="ru-RU"/>
        </w:rPr>
      </w:pPr>
      <w:r w:rsidRPr="00DA39CF">
        <w:rPr>
          <w:rFonts w:ascii="Arial" w:hAnsi="Arial" w:cs="Arial"/>
          <w:b/>
          <w:sz w:val="22"/>
          <w:szCs w:val="22"/>
          <w:u w:val="single"/>
        </w:rPr>
        <w:t>9</w:t>
      </w:r>
      <w:r w:rsidR="007A4A4B" w:rsidRPr="00DA39CF">
        <w:rPr>
          <w:rFonts w:ascii="Arial" w:hAnsi="Arial" w:cs="Arial"/>
          <w:b/>
          <w:sz w:val="22"/>
          <w:szCs w:val="22"/>
          <w:u w:val="single"/>
        </w:rPr>
        <w:t>.</w:t>
      </w:r>
      <w:r w:rsidR="007A4A4B" w:rsidRPr="00DA39CF">
        <w:rPr>
          <w:rFonts w:ascii="Arial" w:hAnsi="Arial" w:cs="Arial"/>
          <w:sz w:val="22"/>
          <w:szCs w:val="22"/>
          <w:u w:val="single"/>
        </w:rPr>
        <w:t xml:space="preserve"> </w:t>
      </w:r>
      <w:r w:rsidR="007A4A4B" w:rsidRPr="00DA39CF">
        <w:rPr>
          <w:rFonts w:ascii="Arial" w:hAnsi="Arial" w:cs="Arial"/>
          <w:b/>
          <w:sz w:val="22"/>
          <w:szCs w:val="22"/>
          <w:u w:val="single"/>
          <w:lang w:val="ru-RU"/>
        </w:rPr>
        <w:t>ОБРАЗАЦ ИЗЈАВЕ О НЕЗАВИСНОЈ ПОНУДИ</w:t>
      </w:r>
    </w:p>
    <w:p w:rsidR="007A4A4B" w:rsidRPr="00DA39CF" w:rsidRDefault="007A4A4B" w:rsidP="007A4A4B">
      <w:pPr>
        <w:pStyle w:val="BodyText3"/>
        <w:spacing w:after="0"/>
        <w:jc w:val="center"/>
        <w:rPr>
          <w:rFonts w:ascii="Arial" w:hAnsi="Arial" w:cs="Arial"/>
          <w:bCs/>
          <w:sz w:val="22"/>
          <w:szCs w:val="22"/>
        </w:rPr>
      </w:pPr>
    </w:p>
    <w:p w:rsidR="007A4A4B" w:rsidRPr="00DA39CF" w:rsidRDefault="007A4A4B" w:rsidP="007A4A4B">
      <w:pPr>
        <w:pStyle w:val="BodyText3"/>
        <w:spacing w:after="0"/>
        <w:jc w:val="center"/>
        <w:rPr>
          <w:rFonts w:ascii="Arial" w:hAnsi="Arial" w:cs="Arial"/>
          <w:bCs/>
          <w:sz w:val="22"/>
          <w:szCs w:val="22"/>
        </w:rPr>
      </w:pPr>
    </w:p>
    <w:p w:rsidR="007A4A4B" w:rsidRPr="00DA39CF" w:rsidRDefault="007A4A4B" w:rsidP="007A4A4B">
      <w:pPr>
        <w:pStyle w:val="BodyText3"/>
        <w:spacing w:after="0"/>
        <w:jc w:val="center"/>
        <w:rPr>
          <w:rFonts w:ascii="Arial" w:hAnsi="Arial" w:cs="Arial"/>
          <w:sz w:val="22"/>
          <w:szCs w:val="22"/>
        </w:rPr>
      </w:pPr>
      <w:r w:rsidRPr="00DA39CF">
        <w:rPr>
          <w:rFonts w:ascii="Arial" w:hAnsi="Arial" w:cs="Arial"/>
          <w:sz w:val="22"/>
          <w:szCs w:val="22"/>
        </w:rPr>
        <w:t>У складу са чланом 26. Закона,</w:t>
      </w:r>
    </w:p>
    <w:p w:rsidR="007A4A4B" w:rsidRPr="00DA39CF" w:rsidRDefault="007A4A4B" w:rsidP="007A4A4B">
      <w:pPr>
        <w:pStyle w:val="BodyText3"/>
        <w:spacing w:after="0"/>
        <w:jc w:val="center"/>
        <w:rPr>
          <w:rFonts w:ascii="Arial" w:hAnsi="Arial" w:cs="Arial"/>
          <w:sz w:val="22"/>
          <w:szCs w:val="22"/>
        </w:rPr>
      </w:pPr>
    </w:p>
    <w:p w:rsidR="007A4A4B" w:rsidRPr="00DA39CF" w:rsidRDefault="007A4A4B" w:rsidP="007A4A4B">
      <w:pPr>
        <w:pStyle w:val="BodyText3"/>
        <w:spacing w:after="0"/>
        <w:jc w:val="center"/>
        <w:rPr>
          <w:rFonts w:ascii="Arial" w:hAnsi="Arial" w:cs="Arial"/>
          <w:sz w:val="22"/>
          <w:szCs w:val="22"/>
        </w:rPr>
      </w:pPr>
      <w:r w:rsidRPr="00DA39CF">
        <w:rPr>
          <w:rFonts w:ascii="Arial" w:hAnsi="Arial" w:cs="Arial"/>
          <w:sz w:val="22"/>
          <w:szCs w:val="22"/>
        </w:rPr>
        <w:t>_______________________________________________</w:t>
      </w:r>
    </w:p>
    <w:p w:rsidR="007A4A4B" w:rsidRPr="00DA39CF" w:rsidRDefault="007A4A4B" w:rsidP="007A4A4B">
      <w:pPr>
        <w:tabs>
          <w:tab w:val="left" w:pos="4388"/>
        </w:tabs>
        <w:jc w:val="center"/>
        <w:rPr>
          <w:rFonts w:ascii="Arial" w:hAnsi="Arial" w:cs="Arial"/>
          <w:bCs/>
          <w:sz w:val="22"/>
          <w:szCs w:val="22"/>
          <w:lang w:val="sr-Cyrl-CS"/>
        </w:rPr>
      </w:pPr>
      <w:r w:rsidRPr="00DA39CF">
        <w:rPr>
          <w:rFonts w:ascii="Arial" w:hAnsi="Arial" w:cs="Arial"/>
          <w:bCs/>
          <w:sz w:val="22"/>
          <w:szCs w:val="22"/>
          <w:lang w:val="sr-Cyrl-CS"/>
        </w:rPr>
        <w:t>(назив и седиште понуђача, односно сваког члана групе понуђача)</w:t>
      </w:r>
    </w:p>
    <w:p w:rsidR="007A4A4B" w:rsidRPr="00DA39CF" w:rsidRDefault="007A4A4B" w:rsidP="007A4A4B">
      <w:pPr>
        <w:pStyle w:val="BodyText3"/>
        <w:spacing w:after="0"/>
        <w:jc w:val="center"/>
        <w:rPr>
          <w:rFonts w:ascii="Arial" w:hAnsi="Arial" w:cs="Arial"/>
          <w:w w:val="200"/>
          <w:sz w:val="22"/>
          <w:szCs w:val="22"/>
        </w:rPr>
      </w:pPr>
      <w:r w:rsidRPr="00DA39CF">
        <w:rPr>
          <w:rFonts w:ascii="Arial" w:hAnsi="Arial" w:cs="Arial"/>
          <w:sz w:val="22"/>
          <w:szCs w:val="22"/>
        </w:rPr>
        <w:t>даје:</w:t>
      </w:r>
    </w:p>
    <w:p w:rsidR="007A4A4B" w:rsidRPr="00DA39CF" w:rsidRDefault="007A4A4B" w:rsidP="007A4A4B">
      <w:pPr>
        <w:pStyle w:val="BodyText3"/>
        <w:spacing w:before="360" w:after="360"/>
        <w:ind w:firstLine="227"/>
        <w:jc w:val="both"/>
        <w:rPr>
          <w:rFonts w:ascii="Arial" w:hAnsi="Arial" w:cs="Arial"/>
          <w:w w:val="200"/>
          <w:sz w:val="22"/>
          <w:szCs w:val="22"/>
        </w:rPr>
      </w:pPr>
    </w:p>
    <w:p w:rsidR="007A4A4B" w:rsidRPr="00DA39CF" w:rsidRDefault="007A4A4B" w:rsidP="007A4A4B">
      <w:pPr>
        <w:pStyle w:val="BodyText3"/>
        <w:spacing w:before="360" w:after="0" w:line="240" w:lineRule="auto"/>
        <w:ind w:firstLine="227"/>
        <w:jc w:val="center"/>
        <w:rPr>
          <w:rFonts w:ascii="Arial" w:hAnsi="Arial" w:cs="Arial"/>
          <w:b/>
          <w:bCs/>
          <w:sz w:val="22"/>
          <w:szCs w:val="22"/>
          <w:lang w:val="sr-Cyrl-CS"/>
        </w:rPr>
      </w:pPr>
      <w:r w:rsidRPr="00DA39CF">
        <w:rPr>
          <w:rFonts w:ascii="Arial" w:hAnsi="Arial" w:cs="Arial"/>
          <w:b/>
          <w:bCs/>
          <w:sz w:val="22"/>
          <w:szCs w:val="22"/>
          <w:lang w:val="sr-Cyrl-CS"/>
        </w:rPr>
        <w:t xml:space="preserve">ИЗЈАВУ </w:t>
      </w:r>
    </w:p>
    <w:p w:rsidR="007A4A4B" w:rsidRPr="00DA39CF" w:rsidRDefault="007A4A4B" w:rsidP="007A4A4B">
      <w:pPr>
        <w:pStyle w:val="BodyText3"/>
        <w:spacing w:before="360" w:after="0" w:line="240" w:lineRule="auto"/>
        <w:ind w:firstLine="227"/>
        <w:jc w:val="center"/>
        <w:rPr>
          <w:rFonts w:ascii="Arial" w:hAnsi="Arial" w:cs="Arial"/>
          <w:bCs/>
          <w:sz w:val="22"/>
          <w:szCs w:val="22"/>
        </w:rPr>
      </w:pPr>
      <w:r w:rsidRPr="00DA39CF">
        <w:rPr>
          <w:rFonts w:ascii="Arial" w:hAnsi="Arial" w:cs="Arial"/>
          <w:b/>
          <w:bCs/>
          <w:sz w:val="22"/>
          <w:szCs w:val="22"/>
          <w:lang w:val="sr-Cyrl-CS"/>
        </w:rPr>
        <w:t>О НЕЗАВИСНОЈ</w:t>
      </w:r>
      <w:r w:rsidRPr="00DA39CF">
        <w:rPr>
          <w:rFonts w:ascii="Arial" w:hAnsi="Arial" w:cs="Arial"/>
          <w:b/>
          <w:bCs/>
          <w:sz w:val="22"/>
          <w:szCs w:val="22"/>
        </w:rPr>
        <w:t xml:space="preserve"> ПОНУДИ</w:t>
      </w:r>
    </w:p>
    <w:p w:rsidR="007A4A4B" w:rsidRPr="00DA39CF" w:rsidRDefault="007A4A4B" w:rsidP="007A4A4B">
      <w:pPr>
        <w:pStyle w:val="BodyText3"/>
        <w:spacing w:after="0"/>
        <w:jc w:val="both"/>
        <w:rPr>
          <w:rFonts w:ascii="Arial" w:hAnsi="Arial" w:cs="Arial"/>
          <w:bCs/>
          <w:sz w:val="22"/>
          <w:szCs w:val="22"/>
        </w:rPr>
      </w:pPr>
    </w:p>
    <w:p w:rsidR="007A4A4B" w:rsidRPr="00DA39CF" w:rsidRDefault="007A4A4B" w:rsidP="007A4A4B">
      <w:pPr>
        <w:pStyle w:val="BodyText3"/>
        <w:spacing w:after="0"/>
        <w:jc w:val="both"/>
        <w:rPr>
          <w:rFonts w:ascii="Arial" w:hAnsi="Arial" w:cs="Arial"/>
          <w:bCs/>
          <w:sz w:val="22"/>
          <w:szCs w:val="22"/>
        </w:rPr>
      </w:pPr>
    </w:p>
    <w:p w:rsidR="007A4A4B" w:rsidRPr="00DA39CF" w:rsidRDefault="007A4A4B" w:rsidP="007A4A4B">
      <w:pPr>
        <w:jc w:val="both"/>
        <w:rPr>
          <w:rFonts w:ascii="Arial" w:hAnsi="Arial" w:cs="Arial"/>
          <w:sz w:val="22"/>
          <w:szCs w:val="22"/>
        </w:rPr>
      </w:pPr>
      <w:r w:rsidRPr="00DA39CF">
        <w:rPr>
          <w:rFonts w:ascii="Arial" w:hAnsi="Arial" w:cs="Arial"/>
          <w:sz w:val="22"/>
          <w:szCs w:val="22"/>
        </w:rPr>
        <w:tab/>
      </w:r>
      <w:r w:rsidRPr="00DA39CF">
        <w:rPr>
          <w:rFonts w:ascii="Arial" w:hAnsi="Arial" w:cs="Arial"/>
          <w:sz w:val="22"/>
          <w:szCs w:val="22"/>
        </w:rPr>
        <w:tab/>
      </w:r>
      <w:r w:rsidRPr="00DA39CF">
        <w:rPr>
          <w:rFonts w:ascii="Arial" w:hAnsi="Arial" w:cs="Arial"/>
          <w:sz w:val="22"/>
          <w:szCs w:val="22"/>
        </w:rPr>
        <w:tab/>
      </w:r>
      <w:r w:rsidRPr="00DA39CF">
        <w:rPr>
          <w:rFonts w:ascii="Arial" w:hAnsi="Arial" w:cs="Arial"/>
          <w:bCs/>
          <w:sz w:val="22"/>
          <w:szCs w:val="22"/>
        </w:rPr>
        <w:t xml:space="preserve"> </w:t>
      </w:r>
    </w:p>
    <w:p w:rsidR="007A4A4B" w:rsidRPr="00DA39CF" w:rsidRDefault="007A4A4B" w:rsidP="007A4A4B">
      <w:pPr>
        <w:jc w:val="both"/>
        <w:rPr>
          <w:rFonts w:ascii="Arial" w:hAnsi="Arial" w:cs="Arial"/>
          <w:bCs/>
          <w:sz w:val="22"/>
          <w:szCs w:val="22"/>
        </w:rPr>
      </w:pPr>
      <w:r w:rsidRPr="00DA39CF">
        <w:rPr>
          <w:rFonts w:ascii="Arial" w:hAnsi="Arial" w:cs="Arial"/>
          <w:sz w:val="22"/>
          <w:szCs w:val="22"/>
        </w:rPr>
        <w:t>Под пуном материјалном и кривичном одговорношћу п</w:t>
      </w:r>
      <w:r w:rsidRPr="00DA39CF">
        <w:rPr>
          <w:rFonts w:ascii="Arial" w:hAnsi="Arial" w:cs="Arial"/>
          <w:bCs/>
          <w:sz w:val="22"/>
          <w:szCs w:val="22"/>
        </w:rPr>
        <w:t xml:space="preserve">отврђујем да сам понуду у </w:t>
      </w:r>
      <w:r w:rsidRPr="00DA39CF">
        <w:rPr>
          <w:rFonts w:ascii="Arial" w:hAnsi="Arial" w:cs="Arial"/>
          <w:bCs/>
          <w:sz w:val="22"/>
          <w:szCs w:val="22"/>
          <w:lang w:val="sr-Cyrl-CS"/>
        </w:rPr>
        <w:t>поступку</w:t>
      </w:r>
      <w:r w:rsidRPr="00DA39CF">
        <w:rPr>
          <w:rFonts w:ascii="Arial" w:hAnsi="Arial" w:cs="Arial"/>
          <w:bCs/>
          <w:sz w:val="22"/>
          <w:szCs w:val="22"/>
        </w:rPr>
        <w:t xml:space="preserve"> јавне набавке</w:t>
      </w:r>
      <w:r w:rsidR="004A266D" w:rsidRPr="00DA39CF">
        <w:rPr>
          <w:rFonts w:ascii="Arial" w:hAnsi="Arial" w:cs="Arial"/>
          <w:bCs/>
          <w:sz w:val="22"/>
          <w:szCs w:val="22"/>
        </w:rPr>
        <w:t xml:space="preserve">- </w:t>
      </w:r>
      <w:r w:rsidRPr="00DA39CF">
        <w:rPr>
          <w:rFonts w:ascii="Arial" w:hAnsi="Arial" w:cs="Arial"/>
          <w:bCs/>
          <w:sz w:val="22"/>
          <w:szCs w:val="22"/>
        </w:rPr>
        <w:t xml:space="preserve"> </w:t>
      </w:r>
      <w:r w:rsidR="00EC54D6" w:rsidRPr="00DA39CF">
        <w:rPr>
          <w:rFonts w:ascii="Arial" w:hAnsi="Arial" w:cs="Arial"/>
          <w:b/>
          <w:bCs/>
          <w:sz w:val="22"/>
          <w:szCs w:val="22"/>
        </w:rPr>
        <w:t xml:space="preserve">КУПОВИНА </w:t>
      </w:r>
      <w:r w:rsidR="00DE3C6A" w:rsidRPr="00DA39CF">
        <w:rPr>
          <w:rFonts w:ascii="Arial" w:hAnsi="Arial" w:cs="Arial"/>
          <w:b/>
          <w:bCs/>
          <w:sz w:val="22"/>
          <w:szCs w:val="22"/>
        </w:rPr>
        <w:t>ГОРИВА</w:t>
      </w:r>
      <w:r w:rsidR="00EC54D6" w:rsidRPr="00DA39CF">
        <w:rPr>
          <w:rFonts w:ascii="Arial" w:hAnsi="Arial" w:cs="Arial"/>
          <w:b/>
          <w:bCs/>
          <w:sz w:val="22"/>
          <w:szCs w:val="22"/>
        </w:rPr>
        <w:t xml:space="preserve">, ЈН БР. ВНР </w:t>
      </w:r>
      <w:r w:rsidR="00DE3C6A" w:rsidRPr="00DA39CF">
        <w:rPr>
          <w:rFonts w:ascii="Arial" w:hAnsi="Arial" w:cs="Arial"/>
          <w:b/>
          <w:bCs/>
          <w:sz w:val="22"/>
          <w:szCs w:val="22"/>
        </w:rPr>
        <w:t>01-4</w:t>
      </w:r>
      <w:r w:rsidR="00EC54D6" w:rsidRPr="00DA39CF">
        <w:rPr>
          <w:rFonts w:ascii="Arial" w:hAnsi="Arial" w:cs="Arial"/>
          <w:b/>
          <w:bCs/>
          <w:sz w:val="22"/>
          <w:szCs w:val="22"/>
        </w:rPr>
        <w:t>/16</w:t>
      </w:r>
      <w:r w:rsidRPr="00DA39CF">
        <w:rPr>
          <w:rFonts w:ascii="Arial" w:hAnsi="Arial" w:cs="Arial"/>
          <w:sz w:val="22"/>
          <w:szCs w:val="22"/>
        </w:rPr>
        <w:t xml:space="preserve">, </w:t>
      </w:r>
      <w:r w:rsidRPr="00DA39CF">
        <w:rPr>
          <w:rFonts w:ascii="Arial" w:hAnsi="Arial" w:cs="Arial"/>
          <w:bCs/>
          <w:sz w:val="22"/>
          <w:szCs w:val="22"/>
        </w:rPr>
        <w:t>поднео независно, без договора са другим понуђачима или заинтересованим лицима.</w:t>
      </w:r>
    </w:p>
    <w:p w:rsidR="007A4A4B" w:rsidRPr="00DA39CF" w:rsidRDefault="007A4A4B" w:rsidP="007A4A4B">
      <w:pPr>
        <w:jc w:val="both"/>
        <w:rPr>
          <w:rFonts w:ascii="Arial" w:hAnsi="Arial" w:cs="Arial"/>
          <w:bCs/>
          <w:sz w:val="22"/>
          <w:szCs w:val="22"/>
        </w:rPr>
      </w:pPr>
    </w:p>
    <w:p w:rsidR="007A4A4B" w:rsidRPr="00DA39CF" w:rsidRDefault="007A4A4B" w:rsidP="007A4A4B">
      <w:pPr>
        <w:jc w:val="both"/>
        <w:rPr>
          <w:rFonts w:ascii="Arial" w:hAnsi="Arial" w:cs="Arial"/>
          <w:bCs/>
          <w:sz w:val="22"/>
          <w:szCs w:val="22"/>
        </w:rPr>
      </w:pPr>
    </w:p>
    <w:p w:rsidR="007A4A4B" w:rsidRPr="00DA39CF"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DA39CF" w:rsidTr="007639A9">
        <w:trPr>
          <w:jc w:val="center"/>
        </w:trPr>
        <w:tc>
          <w:tcPr>
            <w:tcW w:w="3065" w:type="dxa"/>
            <w:shd w:val="clear" w:color="auto" w:fill="auto"/>
            <w:vAlign w:val="center"/>
          </w:tcPr>
          <w:p w:rsidR="007A4A4B" w:rsidRPr="00DA39CF" w:rsidRDefault="007A4A4B" w:rsidP="007639A9">
            <w:pPr>
              <w:pStyle w:val="BodyText2"/>
              <w:spacing w:line="100" w:lineRule="atLeast"/>
              <w:jc w:val="center"/>
              <w:rPr>
                <w:rFonts w:ascii="Arial" w:hAnsi="Arial" w:cs="Arial"/>
              </w:rPr>
            </w:pPr>
            <w:r w:rsidRPr="00DA39CF">
              <w:rPr>
                <w:rFonts w:ascii="Arial" w:hAnsi="Arial" w:cs="Arial"/>
                <w:sz w:val="22"/>
                <w:szCs w:val="22"/>
              </w:rPr>
              <w:t>М.П.</w:t>
            </w:r>
          </w:p>
        </w:tc>
        <w:tc>
          <w:tcPr>
            <w:tcW w:w="3097" w:type="dxa"/>
            <w:shd w:val="clear" w:color="auto" w:fill="auto"/>
            <w:vAlign w:val="center"/>
          </w:tcPr>
          <w:p w:rsidR="007A4A4B" w:rsidRPr="00DA39CF" w:rsidRDefault="007A4A4B" w:rsidP="007639A9">
            <w:pPr>
              <w:pStyle w:val="BodyText2"/>
              <w:spacing w:line="100" w:lineRule="atLeast"/>
              <w:jc w:val="center"/>
              <w:rPr>
                <w:rFonts w:ascii="Arial" w:hAnsi="Arial" w:cs="Arial"/>
              </w:rPr>
            </w:pPr>
            <w:r w:rsidRPr="00DA39CF">
              <w:rPr>
                <w:rFonts w:ascii="Arial" w:hAnsi="Arial" w:cs="Arial"/>
                <w:sz w:val="22"/>
                <w:szCs w:val="22"/>
              </w:rPr>
              <w:t>Потпис понуђача</w:t>
            </w:r>
          </w:p>
        </w:tc>
      </w:tr>
      <w:tr w:rsidR="007A4A4B" w:rsidRPr="00DA39CF" w:rsidTr="007639A9">
        <w:trPr>
          <w:jc w:val="center"/>
        </w:trPr>
        <w:tc>
          <w:tcPr>
            <w:tcW w:w="3065" w:type="dxa"/>
            <w:shd w:val="clear" w:color="auto" w:fill="auto"/>
          </w:tcPr>
          <w:p w:rsidR="007A4A4B" w:rsidRPr="00DA39CF"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DA39CF" w:rsidRDefault="007A4A4B" w:rsidP="007639A9">
            <w:pPr>
              <w:pStyle w:val="BodyText2"/>
              <w:snapToGrid w:val="0"/>
              <w:spacing w:line="100" w:lineRule="atLeast"/>
              <w:jc w:val="both"/>
              <w:rPr>
                <w:rFonts w:ascii="Arial" w:hAnsi="Arial" w:cs="Arial"/>
              </w:rPr>
            </w:pPr>
          </w:p>
        </w:tc>
      </w:tr>
    </w:tbl>
    <w:p w:rsidR="007A4A4B" w:rsidRPr="00DA39CF" w:rsidRDefault="007A4A4B" w:rsidP="007A4A4B">
      <w:pPr>
        <w:pStyle w:val="BodyText3"/>
        <w:spacing w:after="0"/>
        <w:ind w:firstLine="227"/>
        <w:jc w:val="both"/>
        <w:rPr>
          <w:rFonts w:ascii="Arial" w:hAnsi="Arial" w:cs="Arial"/>
          <w:sz w:val="22"/>
          <w:szCs w:val="22"/>
        </w:rPr>
      </w:pPr>
    </w:p>
    <w:p w:rsidR="007A4A4B" w:rsidRPr="00DA39CF" w:rsidRDefault="007A4A4B" w:rsidP="007A4A4B">
      <w:pPr>
        <w:tabs>
          <w:tab w:val="left" w:pos="6028"/>
        </w:tabs>
        <w:autoSpaceDE w:val="0"/>
        <w:spacing w:line="240" w:lineRule="auto"/>
        <w:rPr>
          <w:rFonts w:ascii="Arial" w:hAnsi="Arial" w:cs="Arial"/>
          <w:sz w:val="22"/>
          <w:szCs w:val="22"/>
        </w:rPr>
      </w:pPr>
    </w:p>
    <w:p w:rsidR="007A4A4B" w:rsidRPr="00DA39CF" w:rsidRDefault="007A4A4B" w:rsidP="007A4A4B">
      <w:pPr>
        <w:tabs>
          <w:tab w:val="left" w:pos="6028"/>
        </w:tabs>
        <w:autoSpaceDE w:val="0"/>
        <w:spacing w:line="240" w:lineRule="auto"/>
        <w:rPr>
          <w:rFonts w:ascii="Arial" w:hAnsi="Arial" w:cs="Arial"/>
          <w:sz w:val="22"/>
          <w:szCs w:val="22"/>
        </w:rPr>
      </w:pPr>
    </w:p>
    <w:p w:rsidR="007A4A4B" w:rsidRPr="00DA39CF" w:rsidRDefault="007A4A4B" w:rsidP="007A4A4B">
      <w:pPr>
        <w:tabs>
          <w:tab w:val="left" w:pos="6028"/>
        </w:tabs>
        <w:autoSpaceDE w:val="0"/>
        <w:spacing w:line="240" w:lineRule="auto"/>
        <w:rPr>
          <w:rFonts w:ascii="Arial" w:hAnsi="Arial" w:cs="Arial"/>
          <w:sz w:val="22"/>
          <w:szCs w:val="22"/>
        </w:rPr>
      </w:pPr>
    </w:p>
    <w:p w:rsidR="007A4A4B" w:rsidRPr="00DA39CF" w:rsidRDefault="007A4A4B" w:rsidP="007A4A4B">
      <w:pPr>
        <w:tabs>
          <w:tab w:val="left" w:pos="6028"/>
        </w:tabs>
        <w:autoSpaceDE w:val="0"/>
        <w:spacing w:line="240" w:lineRule="auto"/>
        <w:jc w:val="both"/>
        <w:rPr>
          <w:rFonts w:ascii="Arial" w:hAnsi="Arial" w:cs="Arial"/>
          <w:bCs/>
          <w:i/>
          <w:iCs/>
          <w:color w:val="auto"/>
          <w:sz w:val="22"/>
          <w:szCs w:val="22"/>
        </w:rPr>
      </w:pPr>
      <w:r w:rsidRPr="00DA39CF">
        <w:rPr>
          <w:rFonts w:ascii="Arial" w:hAnsi="Arial" w:cs="Arial"/>
          <w:b/>
          <w:bCs/>
          <w:i/>
          <w:iCs/>
          <w:color w:val="auto"/>
          <w:sz w:val="22"/>
          <w:szCs w:val="22"/>
        </w:rPr>
        <w:t xml:space="preserve">Напомена: </w:t>
      </w:r>
      <w:r w:rsidRPr="00DA39CF">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Pr="00DA39CF"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A39CF"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A39CF"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A39CF"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DA39CF"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DA39CF" w:rsidRDefault="007A4A4B" w:rsidP="007A4A4B">
      <w:pPr>
        <w:tabs>
          <w:tab w:val="left" w:pos="6028"/>
        </w:tabs>
        <w:autoSpaceDE w:val="0"/>
        <w:spacing w:line="240" w:lineRule="auto"/>
        <w:jc w:val="both"/>
        <w:rPr>
          <w:rFonts w:ascii="Arial" w:hAnsi="Arial" w:cs="Arial"/>
          <w:bCs/>
          <w:i/>
          <w:iCs/>
          <w:color w:val="auto"/>
          <w:sz w:val="22"/>
          <w:szCs w:val="22"/>
        </w:rPr>
      </w:pPr>
    </w:p>
    <w:p w:rsidR="00B31BBB" w:rsidRPr="00DA39CF" w:rsidRDefault="00B31BBB" w:rsidP="007A4A4B">
      <w:pPr>
        <w:tabs>
          <w:tab w:val="left" w:pos="6028"/>
        </w:tabs>
        <w:autoSpaceDE w:val="0"/>
        <w:spacing w:line="240" w:lineRule="auto"/>
        <w:jc w:val="both"/>
        <w:rPr>
          <w:rFonts w:ascii="Arial" w:hAnsi="Arial" w:cs="Arial"/>
          <w:bCs/>
          <w:i/>
          <w:iCs/>
          <w:color w:val="auto"/>
          <w:sz w:val="22"/>
          <w:szCs w:val="22"/>
        </w:rPr>
      </w:pPr>
    </w:p>
    <w:p w:rsidR="00C3666C" w:rsidRPr="00DA39CF" w:rsidRDefault="00C3666C" w:rsidP="007A4A4B">
      <w:pPr>
        <w:tabs>
          <w:tab w:val="left" w:pos="6028"/>
        </w:tabs>
        <w:autoSpaceDE w:val="0"/>
        <w:spacing w:line="240" w:lineRule="auto"/>
        <w:jc w:val="both"/>
        <w:rPr>
          <w:rFonts w:ascii="Arial" w:hAnsi="Arial" w:cs="Arial"/>
          <w:bCs/>
          <w:i/>
          <w:iCs/>
          <w:color w:val="auto"/>
          <w:sz w:val="22"/>
          <w:szCs w:val="22"/>
        </w:rPr>
      </w:pPr>
    </w:p>
    <w:p w:rsidR="00DA39CF" w:rsidRPr="00DA39CF" w:rsidRDefault="00DA39CF" w:rsidP="007A4A4B">
      <w:pPr>
        <w:tabs>
          <w:tab w:val="left" w:pos="6028"/>
        </w:tabs>
        <w:autoSpaceDE w:val="0"/>
        <w:spacing w:line="240" w:lineRule="auto"/>
        <w:jc w:val="both"/>
        <w:rPr>
          <w:rFonts w:ascii="Arial" w:hAnsi="Arial" w:cs="Arial"/>
          <w:bCs/>
          <w:i/>
          <w:iCs/>
          <w:color w:val="auto"/>
          <w:sz w:val="22"/>
          <w:szCs w:val="22"/>
        </w:rPr>
      </w:pPr>
    </w:p>
    <w:p w:rsidR="007A4A4B" w:rsidRPr="00DA39CF" w:rsidRDefault="007A4A4B" w:rsidP="007A4A4B">
      <w:pPr>
        <w:jc w:val="both"/>
        <w:rPr>
          <w:rFonts w:ascii="Arial" w:hAnsi="Arial" w:cs="Arial"/>
          <w:sz w:val="22"/>
          <w:szCs w:val="22"/>
          <w:lang w:val="sr-Cyrl-CS"/>
        </w:rPr>
      </w:pPr>
      <w:r w:rsidRPr="00DA39CF">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DA39CF" w:rsidRDefault="007A4A4B" w:rsidP="007A4A4B">
      <w:pPr>
        <w:rPr>
          <w:rFonts w:ascii="Arial" w:hAnsi="Arial" w:cs="Arial"/>
          <w:sz w:val="22"/>
          <w:szCs w:val="22"/>
          <w:lang w:val="hr-HR"/>
        </w:rPr>
      </w:pPr>
    </w:p>
    <w:p w:rsidR="007A4A4B" w:rsidRPr="00DA39CF" w:rsidRDefault="007A4A4B" w:rsidP="007A4A4B">
      <w:pPr>
        <w:rPr>
          <w:rFonts w:ascii="Arial" w:eastAsia="MS PGothic" w:hAnsi="Arial" w:cs="Arial"/>
          <w:b/>
          <w:bCs/>
          <w:sz w:val="22"/>
          <w:szCs w:val="22"/>
          <w:lang w:val="sr-Latn-CS" w:eastAsia="ja-JP"/>
        </w:rPr>
      </w:pPr>
      <w:r w:rsidRPr="00DA39CF">
        <w:rPr>
          <w:rFonts w:ascii="Arial" w:hAnsi="Arial" w:cs="Arial"/>
          <w:b/>
          <w:bCs/>
          <w:sz w:val="22"/>
          <w:szCs w:val="22"/>
          <w:lang w:val="ru-RU"/>
        </w:rPr>
        <w:t>ДУЖНИК:</w:t>
      </w:r>
      <w:r w:rsidRPr="00DA39CF">
        <w:rPr>
          <w:rFonts w:ascii="Arial" w:eastAsia="MS PGothic" w:hAnsi="Arial" w:cs="Arial"/>
          <w:b/>
          <w:bCs/>
          <w:sz w:val="22"/>
          <w:szCs w:val="22"/>
          <w:lang w:val="ru-RU" w:eastAsia="ja-JP"/>
        </w:rPr>
        <w:t xml:space="preserve"> ____________________________________________</w:t>
      </w:r>
    </w:p>
    <w:p w:rsidR="007A4A4B" w:rsidRPr="00DA39CF" w:rsidRDefault="007A4A4B" w:rsidP="007A4A4B">
      <w:pPr>
        <w:rPr>
          <w:rFonts w:ascii="Arial" w:eastAsia="MS PGothic" w:hAnsi="Arial" w:cs="Arial"/>
          <w:b/>
          <w:bCs/>
          <w:sz w:val="22"/>
          <w:szCs w:val="22"/>
          <w:lang w:val="ru-RU" w:eastAsia="ja-JP"/>
        </w:rPr>
      </w:pPr>
      <w:r w:rsidRPr="00DA39CF">
        <w:rPr>
          <w:rFonts w:ascii="Arial" w:eastAsia="MS PGothic" w:hAnsi="Arial" w:cs="Arial"/>
          <w:b/>
          <w:bCs/>
          <w:sz w:val="22"/>
          <w:szCs w:val="22"/>
          <w:lang w:val="ru-RU" w:eastAsia="ja-JP"/>
        </w:rPr>
        <w:t>Седиште: _____________________________________________</w:t>
      </w:r>
    </w:p>
    <w:p w:rsidR="007A4A4B" w:rsidRPr="00DA39CF" w:rsidRDefault="007A4A4B" w:rsidP="007A4A4B">
      <w:pPr>
        <w:rPr>
          <w:rFonts w:ascii="Arial" w:eastAsia="MS PGothic" w:hAnsi="Arial" w:cs="Arial"/>
          <w:b/>
          <w:bCs/>
          <w:sz w:val="22"/>
          <w:szCs w:val="22"/>
          <w:lang w:val="ru-RU" w:eastAsia="ja-JP"/>
        </w:rPr>
      </w:pPr>
      <w:r w:rsidRPr="00DA39CF">
        <w:rPr>
          <w:rFonts w:ascii="Arial" w:eastAsia="MS PGothic" w:hAnsi="Arial" w:cs="Arial"/>
          <w:b/>
          <w:bCs/>
          <w:sz w:val="22"/>
          <w:szCs w:val="22"/>
          <w:lang w:val="ru-RU" w:eastAsia="ja-JP"/>
        </w:rPr>
        <w:t>Матични број: ________________________________________</w:t>
      </w:r>
    </w:p>
    <w:p w:rsidR="007A4A4B" w:rsidRPr="00DA39CF" w:rsidRDefault="007A4A4B" w:rsidP="007A4A4B">
      <w:pPr>
        <w:rPr>
          <w:rFonts w:ascii="Arial" w:eastAsia="MS PGothic" w:hAnsi="Arial" w:cs="Arial"/>
          <w:b/>
          <w:bCs/>
          <w:sz w:val="22"/>
          <w:szCs w:val="22"/>
          <w:lang w:val="ru-RU" w:eastAsia="ja-JP"/>
        </w:rPr>
      </w:pPr>
      <w:r w:rsidRPr="00DA39CF">
        <w:rPr>
          <w:rFonts w:ascii="Arial" w:eastAsia="MS PGothic" w:hAnsi="Arial" w:cs="Arial"/>
          <w:b/>
          <w:bCs/>
          <w:sz w:val="22"/>
          <w:szCs w:val="22"/>
          <w:lang w:val="ru-RU" w:eastAsia="ja-JP"/>
        </w:rPr>
        <w:t xml:space="preserve">Порески идентификациони број </w:t>
      </w:r>
      <w:r w:rsidRPr="00DA39CF">
        <w:rPr>
          <w:rFonts w:ascii="Arial" w:eastAsia="MS PGothic" w:hAnsi="Arial" w:cs="Arial"/>
          <w:b/>
          <w:bCs/>
          <w:sz w:val="22"/>
          <w:szCs w:val="22"/>
          <w:lang w:val="sr-Latn-CS" w:eastAsia="ja-JP"/>
        </w:rPr>
        <w:t>П</w:t>
      </w:r>
      <w:r w:rsidRPr="00DA39CF">
        <w:rPr>
          <w:rFonts w:ascii="Arial" w:eastAsia="MS PGothic" w:hAnsi="Arial" w:cs="Arial"/>
          <w:b/>
          <w:bCs/>
          <w:sz w:val="22"/>
          <w:szCs w:val="22"/>
          <w:lang w:val="ru-RU" w:eastAsia="ja-JP"/>
        </w:rPr>
        <w:t>ИБ: ___________________</w:t>
      </w:r>
    </w:p>
    <w:p w:rsidR="007A4A4B" w:rsidRPr="00DA39CF" w:rsidRDefault="007A4A4B" w:rsidP="007A4A4B">
      <w:pPr>
        <w:rPr>
          <w:rFonts w:ascii="Arial" w:eastAsia="MS PGothic" w:hAnsi="Arial" w:cs="Arial"/>
          <w:b/>
          <w:bCs/>
          <w:sz w:val="22"/>
          <w:szCs w:val="22"/>
          <w:lang w:val="ru-RU" w:eastAsia="ja-JP"/>
        </w:rPr>
      </w:pPr>
      <w:r w:rsidRPr="00DA39CF">
        <w:rPr>
          <w:rFonts w:ascii="Arial" w:eastAsia="MS PGothic" w:hAnsi="Arial" w:cs="Arial"/>
          <w:b/>
          <w:bCs/>
          <w:sz w:val="22"/>
          <w:szCs w:val="22"/>
          <w:lang w:val="ru-RU" w:eastAsia="ja-JP"/>
        </w:rPr>
        <w:t>Текући рачун: _________________________________________</w:t>
      </w:r>
    </w:p>
    <w:p w:rsidR="007A4A4B" w:rsidRPr="00DA39CF" w:rsidRDefault="007A4A4B" w:rsidP="007A4A4B">
      <w:pPr>
        <w:rPr>
          <w:rFonts w:ascii="Arial" w:hAnsi="Arial" w:cs="Arial"/>
          <w:b/>
          <w:bCs/>
          <w:sz w:val="22"/>
          <w:szCs w:val="22"/>
          <w:lang w:val="ru-RU"/>
        </w:rPr>
      </w:pPr>
      <w:r w:rsidRPr="00DA39CF">
        <w:rPr>
          <w:rFonts w:ascii="Arial" w:eastAsia="MS PGothic" w:hAnsi="Arial" w:cs="Arial"/>
          <w:b/>
          <w:bCs/>
          <w:sz w:val="22"/>
          <w:szCs w:val="22"/>
          <w:lang w:val="ru-RU" w:eastAsia="ja-JP"/>
        </w:rPr>
        <w:t>Код банке:_____________________________________________</w:t>
      </w:r>
    </w:p>
    <w:p w:rsidR="007A4A4B" w:rsidRPr="00DA39CF" w:rsidRDefault="007A4A4B" w:rsidP="007A4A4B">
      <w:pPr>
        <w:rPr>
          <w:rFonts w:ascii="Arial" w:hAnsi="Arial" w:cs="Arial"/>
          <w:b/>
          <w:bCs/>
          <w:sz w:val="22"/>
          <w:szCs w:val="22"/>
          <w:lang w:val="ru-RU"/>
        </w:rPr>
      </w:pPr>
    </w:p>
    <w:p w:rsidR="007A4A4B" w:rsidRPr="00DA39CF" w:rsidRDefault="007A4A4B" w:rsidP="007A4A4B">
      <w:pPr>
        <w:rPr>
          <w:rFonts w:ascii="Arial" w:hAnsi="Arial" w:cs="Arial"/>
          <w:b/>
          <w:bCs/>
          <w:sz w:val="22"/>
          <w:szCs w:val="22"/>
          <w:lang w:val="ru-RU"/>
        </w:rPr>
      </w:pPr>
      <w:r w:rsidRPr="00DA39CF">
        <w:rPr>
          <w:rFonts w:ascii="Arial" w:hAnsi="Arial" w:cs="Arial"/>
          <w:b/>
          <w:bCs/>
          <w:sz w:val="22"/>
          <w:szCs w:val="22"/>
          <w:lang w:val="ru-RU"/>
        </w:rPr>
        <w:t>ИЗДАЈЕ</w:t>
      </w:r>
    </w:p>
    <w:p w:rsidR="008A61F1" w:rsidRPr="00DA39CF" w:rsidRDefault="008A61F1" w:rsidP="007A4A4B">
      <w:pPr>
        <w:rPr>
          <w:rFonts w:ascii="Arial" w:hAnsi="Arial" w:cs="Arial"/>
          <w:b/>
          <w:bCs/>
          <w:sz w:val="22"/>
          <w:szCs w:val="22"/>
          <w:lang w:val="ru-RU"/>
        </w:rPr>
      </w:pPr>
    </w:p>
    <w:p w:rsidR="007A4A4B" w:rsidRPr="00DA39CF" w:rsidRDefault="007A4A4B" w:rsidP="007A4A4B">
      <w:pPr>
        <w:jc w:val="center"/>
        <w:rPr>
          <w:rFonts w:ascii="Arial" w:hAnsi="Arial" w:cs="Arial"/>
          <w:b/>
          <w:sz w:val="22"/>
          <w:szCs w:val="22"/>
          <w:lang w:val="ru-RU"/>
        </w:rPr>
      </w:pPr>
      <w:r w:rsidRPr="00DA39CF">
        <w:rPr>
          <w:rFonts w:ascii="Arial" w:hAnsi="Arial" w:cs="Arial"/>
          <w:b/>
          <w:sz w:val="22"/>
          <w:szCs w:val="22"/>
          <w:lang w:val="ru-RU"/>
        </w:rPr>
        <w:t>МЕНИЧНО ОВЛАШЋЕЊЕ - ПИСМО</w:t>
      </w:r>
    </w:p>
    <w:p w:rsidR="007A4A4B" w:rsidRPr="00DA39CF" w:rsidRDefault="007A4A4B" w:rsidP="007A4A4B">
      <w:pPr>
        <w:jc w:val="center"/>
        <w:rPr>
          <w:rFonts w:ascii="Arial" w:hAnsi="Arial" w:cs="Arial"/>
          <w:b/>
          <w:sz w:val="22"/>
          <w:szCs w:val="22"/>
          <w:lang w:val="ru-RU"/>
        </w:rPr>
      </w:pPr>
      <w:r w:rsidRPr="00DA39CF">
        <w:rPr>
          <w:rFonts w:ascii="Arial" w:hAnsi="Arial" w:cs="Arial"/>
          <w:b/>
          <w:sz w:val="22"/>
          <w:szCs w:val="22"/>
          <w:lang w:val="ru-RU"/>
        </w:rPr>
        <w:t>- за корисника бланко сопствене менице ЗА ОЗБИЉНОСТ ПОНУДЕ –</w:t>
      </w:r>
    </w:p>
    <w:p w:rsidR="007A4A4B" w:rsidRPr="00DA39CF" w:rsidRDefault="007A4A4B" w:rsidP="007A4A4B">
      <w:pPr>
        <w:jc w:val="center"/>
        <w:rPr>
          <w:rFonts w:ascii="Arial" w:hAnsi="Arial" w:cs="Arial"/>
          <w:sz w:val="22"/>
          <w:szCs w:val="22"/>
        </w:rPr>
      </w:pPr>
    </w:p>
    <w:p w:rsidR="007A4A4B" w:rsidRPr="00DA39CF" w:rsidRDefault="007A4A4B" w:rsidP="007A4A4B">
      <w:pPr>
        <w:ind w:left="1701" w:hanging="1701"/>
        <w:rPr>
          <w:rFonts w:ascii="Arial" w:hAnsi="Arial" w:cs="Arial"/>
          <w:b/>
          <w:noProof/>
          <w:sz w:val="22"/>
          <w:szCs w:val="22"/>
          <w:lang w:val="sr-Cyrl-CS"/>
        </w:rPr>
      </w:pPr>
      <w:r w:rsidRPr="00DA39CF">
        <w:rPr>
          <w:rFonts w:ascii="Arial" w:hAnsi="Arial" w:cs="Arial"/>
          <w:b/>
          <w:noProof/>
          <w:sz w:val="22"/>
          <w:szCs w:val="22"/>
          <w:lang w:val="sr-Cyrl-CS"/>
        </w:rPr>
        <w:t xml:space="preserve">ПОВЕРИОЦУ: </w:t>
      </w:r>
      <w:r w:rsidRPr="00DA39CF">
        <w:rPr>
          <w:rFonts w:ascii="Arial" w:hAnsi="Arial" w:cs="Arial"/>
          <w:b/>
          <w:noProof/>
          <w:sz w:val="22"/>
          <w:szCs w:val="22"/>
          <w:u w:val="single"/>
          <w:lang w:val="sr-Cyrl-CS"/>
        </w:rPr>
        <w:t>ГРАДСКИ ЗАВОД ЗА ЈАВНО ЗДРАВЉЕ, БЕОГРАД</w:t>
      </w:r>
      <w:r w:rsidRPr="00DA39CF">
        <w:rPr>
          <w:rFonts w:ascii="Arial" w:hAnsi="Arial" w:cs="Arial"/>
          <w:b/>
          <w:noProof/>
          <w:sz w:val="22"/>
          <w:szCs w:val="22"/>
          <w:lang w:val="sr-Cyrl-CS"/>
        </w:rPr>
        <w:t xml:space="preserve">    </w:t>
      </w:r>
    </w:p>
    <w:p w:rsidR="007A4A4B" w:rsidRPr="00DA39CF" w:rsidRDefault="007A4A4B" w:rsidP="007A4A4B">
      <w:pPr>
        <w:ind w:left="1701" w:hanging="1701"/>
        <w:rPr>
          <w:rFonts w:ascii="Arial" w:hAnsi="Arial" w:cs="Arial"/>
          <w:b/>
          <w:noProof/>
          <w:sz w:val="22"/>
          <w:szCs w:val="22"/>
          <w:lang w:val="sr-Cyrl-CS"/>
        </w:rPr>
      </w:pPr>
      <w:r w:rsidRPr="00DA39CF">
        <w:rPr>
          <w:rFonts w:ascii="Arial" w:hAnsi="Arial" w:cs="Arial"/>
          <w:b/>
          <w:noProof/>
          <w:sz w:val="22"/>
          <w:szCs w:val="22"/>
          <w:lang w:val="sr-Cyrl-CS"/>
        </w:rPr>
        <w:t xml:space="preserve">                           </w:t>
      </w:r>
      <w:r w:rsidRPr="00DA39CF">
        <w:rPr>
          <w:rFonts w:ascii="Arial" w:hAnsi="Arial" w:cs="Arial"/>
          <w:b/>
          <w:noProof/>
          <w:sz w:val="22"/>
          <w:szCs w:val="22"/>
          <w:u w:val="single"/>
          <w:lang w:val="sr-Cyrl-CS"/>
        </w:rPr>
        <w:t>Булевар деспота Стефана 54а</w:t>
      </w:r>
      <w:r w:rsidRPr="00DA39CF">
        <w:rPr>
          <w:rFonts w:ascii="Arial" w:hAnsi="Arial" w:cs="Arial"/>
          <w:b/>
          <w:noProof/>
          <w:sz w:val="22"/>
          <w:szCs w:val="22"/>
          <w:lang w:val="sr-Cyrl-CS"/>
        </w:rPr>
        <w:t xml:space="preserve">            </w:t>
      </w:r>
    </w:p>
    <w:p w:rsidR="007A4A4B" w:rsidRPr="00DA39CF" w:rsidRDefault="007A4A4B" w:rsidP="007A4A4B">
      <w:pPr>
        <w:ind w:left="1701" w:hanging="1701"/>
        <w:rPr>
          <w:rFonts w:ascii="Arial" w:hAnsi="Arial" w:cs="Arial"/>
          <w:b/>
          <w:noProof/>
          <w:sz w:val="22"/>
          <w:szCs w:val="22"/>
          <w:u w:val="single"/>
          <w:lang w:val="sr-Cyrl-CS"/>
        </w:rPr>
      </w:pPr>
      <w:r w:rsidRPr="00DA39CF">
        <w:rPr>
          <w:rFonts w:ascii="Arial" w:hAnsi="Arial" w:cs="Arial"/>
          <w:b/>
          <w:noProof/>
          <w:sz w:val="22"/>
          <w:szCs w:val="22"/>
          <w:lang w:val="sr-Cyrl-CS"/>
        </w:rPr>
        <w:t xml:space="preserve">                           </w:t>
      </w:r>
      <w:r w:rsidRPr="00DA39CF">
        <w:rPr>
          <w:rFonts w:ascii="Arial" w:hAnsi="Arial" w:cs="Arial"/>
          <w:b/>
          <w:noProof/>
          <w:sz w:val="22"/>
          <w:szCs w:val="22"/>
          <w:u w:val="single"/>
          <w:lang w:val="sr-Cyrl-CS"/>
        </w:rPr>
        <w:t>Текући рачун број: 840-627667-91</w:t>
      </w:r>
    </w:p>
    <w:p w:rsidR="007A4A4B" w:rsidRPr="00DA39CF" w:rsidRDefault="007A4A4B" w:rsidP="007A4A4B">
      <w:pPr>
        <w:ind w:left="1701" w:hanging="1701"/>
        <w:rPr>
          <w:rFonts w:ascii="Arial" w:hAnsi="Arial" w:cs="Arial"/>
          <w:b/>
          <w:noProof/>
          <w:sz w:val="22"/>
          <w:szCs w:val="22"/>
          <w:u w:val="single"/>
          <w:lang w:val="sr-Cyrl-CS"/>
        </w:rPr>
      </w:pPr>
      <w:r w:rsidRPr="00DA39CF">
        <w:rPr>
          <w:rFonts w:ascii="Arial" w:hAnsi="Arial" w:cs="Arial"/>
          <w:b/>
          <w:noProof/>
          <w:sz w:val="22"/>
          <w:szCs w:val="22"/>
          <w:lang w:val="sr-Cyrl-CS"/>
        </w:rPr>
        <w:t xml:space="preserve">                           </w:t>
      </w:r>
      <w:r w:rsidRPr="00DA39CF">
        <w:rPr>
          <w:rFonts w:ascii="Arial" w:hAnsi="Arial" w:cs="Arial"/>
          <w:b/>
          <w:noProof/>
          <w:sz w:val="22"/>
          <w:szCs w:val="22"/>
          <w:u w:val="single"/>
          <w:lang w:val="sr-Cyrl-CS"/>
        </w:rPr>
        <w:t>Матични број 07041152,  ПИБ 100044907</w:t>
      </w:r>
    </w:p>
    <w:p w:rsidR="007A4A4B" w:rsidRPr="00DA39CF" w:rsidRDefault="007A4A4B" w:rsidP="007A4A4B">
      <w:pPr>
        <w:ind w:left="1701" w:hanging="1701"/>
        <w:rPr>
          <w:rFonts w:ascii="Arial" w:hAnsi="Arial" w:cs="Arial"/>
          <w:b/>
          <w:sz w:val="22"/>
          <w:szCs w:val="22"/>
          <w:u w:val="single"/>
          <w:lang w:val="sr-Cyrl-CS"/>
        </w:rPr>
      </w:pPr>
    </w:p>
    <w:p w:rsidR="008A61F1" w:rsidRPr="00DA39CF" w:rsidRDefault="008A61F1" w:rsidP="007A4A4B">
      <w:pPr>
        <w:ind w:left="1701" w:hanging="1701"/>
        <w:rPr>
          <w:rFonts w:ascii="Arial" w:hAnsi="Arial" w:cs="Arial"/>
          <w:b/>
          <w:sz w:val="22"/>
          <w:szCs w:val="22"/>
          <w:u w:val="single"/>
          <w:lang w:val="sr-Cyrl-CS"/>
        </w:rPr>
      </w:pPr>
    </w:p>
    <w:p w:rsidR="007A4A4B" w:rsidRPr="00DA39CF" w:rsidRDefault="007A4A4B" w:rsidP="007A4A4B">
      <w:pPr>
        <w:ind w:firstLine="720"/>
        <w:jc w:val="both"/>
        <w:rPr>
          <w:rFonts w:ascii="Arial" w:hAnsi="Arial" w:cs="Arial"/>
          <w:sz w:val="22"/>
          <w:szCs w:val="22"/>
          <w:lang w:val="ru-RU"/>
        </w:rPr>
      </w:pPr>
      <w:r w:rsidRPr="00DA39CF">
        <w:rPr>
          <w:rFonts w:ascii="Arial" w:hAnsi="Arial" w:cs="Arial"/>
          <w:sz w:val="22"/>
          <w:szCs w:val="22"/>
          <w:lang w:val="ru-RU"/>
        </w:rPr>
        <w:t xml:space="preserve">Предајемо Вам 1 (једну) бланко сопствену меницу, серије __________________ и овлашћујемо </w:t>
      </w:r>
      <w:r w:rsidRPr="00DA39CF">
        <w:rPr>
          <w:rFonts w:ascii="Arial" w:hAnsi="Arial" w:cs="Arial"/>
          <w:noProof/>
          <w:sz w:val="22"/>
          <w:szCs w:val="22"/>
          <w:lang w:val="sr-Cyrl-CS"/>
        </w:rPr>
        <w:t>Градски завод за јавно здравље, Београд</w:t>
      </w:r>
      <w:r w:rsidRPr="00DA39CF">
        <w:rPr>
          <w:rFonts w:ascii="Arial" w:hAnsi="Arial" w:cs="Arial"/>
          <w:sz w:val="22"/>
          <w:szCs w:val="22"/>
          <w:lang w:val="ru-RU"/>
        </w:rPr>
        <w:t xml:space="preserve"> као повериоца, да предату меницу може попунити на износ од </w:t>
      </w:r>
      <w:r w:rsidRPr="00DA39CF">
        <w:rPr>
          <w:rFonts w:ascii="Arial" w:hAnsi="Arial" w:cs="Arial"/>
          <w:sz w:val="22"/>
          <w:szCs w:val="22"/>
        </w:rPr>
        <w:t>10</w:t>
      </w:r>
      <w:r w:rsidRPr="00DA39CF">
        <w:rPr>
          <w:rFonts w:ascii="Arial" w:hAnsi="Arial" w:cs="Arial"/>
          <w:sz w:val="22"/>
          <w:szCs w:val="22"/>
          <w:lang w:val="ru-RU"/>
        </w:rPr>
        <w:t xml:space="preserve">% од укупне вредности понуде за ЈН: </w:t>
      </w:r>
      <w:r w:rsidR="00DE3C6A" w:rsidRPr="00DA39CF">
        <w:rPr>
          <w:rFonts w:ascii="Arial" w:hAnsi="Arial" w:cs="Arial"/>
          <w:b/>
          <w:bCs/>
          <w:sz w:val="22"/>
          <w:szCs w:val="22"/>
        </w:rPr>
        <w:t>КУПОВИНА ГОРИВА, ЈН БР. ВНР 01-4/16</w:t>
      </w:r>
      <w:r w:rsidR="00B31BBB" w:rsidRPr="00DA39CF">
        <w:rPr>
          <w:rFonts w:ascii="Arial" w:hAnsi="Arial" w:cs="Arial"/>
          <w:b/>
        </w:rPr>
        <w:t xml:space="preserve"> </w:t>
      </w:r>
      <w:r w:rsidRPr="00DA39CF">
        <w:rPr>
          <w:rFonts w:ascii="Arial" w:hAnsi="Arial" w:cs="Arial"/>
          <w:sz w:val="22"/>
          <w:szCs w:val="22"/>
          <w:lang w:val="ru-RU"/>
        </w:rPr>
        <w:t xml:space="preserve">што номинално износи </w:t>
      </w:r>
      <w:r w:rsidRPr="00DA39CF">
        <w:rPr>
          <w:rFonts w:ascii="Arial" w:hAnsi="Arial" w:cs="Arial"/>
          <w:sz w:val="22"/>
          <w:szCs w:val="22"/>
        </w:rPr>
        <w:t>______________</w:t>
      </w:r>
      <w:r w:rsidRPr="00DA39CF">
        <w:rPr>
          <w:rFonts w:ascii="Arial" w:hAnsi="Arial" w:cs="Arial"/>
          <w:sz w:val="22"/>
          <w:szCs w:val="22"/>
          <w:lang w:val="ru-RU"/>
        </w:rPr>
        <w:t xml:space="preserve"> динара </w:t>
      </w:r>
      <w:r w:rsidRPr="00DA39CF">
        <w:rPr>
          <w:rFonts w:ascii="Arial" w:hAnsi="Arial" w:cs="Arial"/>
          <w:sz w:val="22"/>
          <w:szCs w:val="22"/>
          <w:lang w:val="sr-Cyrl-CS"/>
        </w:rPr>
        <w:t>без</w:t>
      </w:r>
      <w:r w:rsidRPr="00DA39CF">
        <w:rPr>
          <w:rFonts w:ascii="Arial" w:hAnsi="Arial" w:cs="Arial"/>
          <w:sz w:val="22"/>
          <w:szCs w:val="22"/>
          <w:lang w:val="ru-RU"/>
        </w:rPr>
        <w:t xml:space="preserve"> ПДВ</w:t>
      </w:r>
      <w:r w:rsidRPr="00DA39CF">
        <w:rPr>
          <w:rFonts w:ascii="Arial" w:hAnsi="Arial" w:cs="Arial"/>
          <w:sz w:val="22"/>
          <w:szCs w:val="22"/>
          <w:lang w:val="sr-Latn-CS"/>
        </w:rPr>
        <w:t>-a</w:t>
      </w:r>
      <w:r w:rsidRPr="00DA39CF">
        <w:rPr>
          <w:rFonts w:ascii="Arial" w:hAnsi="Arial" w:cs="Arial"/>
          <w:sz w:val="22"/>
          <w:szCs w:val="22"/>
          <w:lang w:val="ru-RU"/>
        </w:rPr>
        <w:t>, а по основу гаранције за озбиљност понуде.</w:t>
      </w:r>
    </w:p>
    <w:p w:rsidR="007A4A4B" w:rsidRPr="00DA39CF" w:rsidRDefault="007A4A4B" w:rsidP="007A4A4B">
      <w:pPr>
        <w:ind w:firstLine="720"/>
        <w:jc w:val="both"/>
        <w:rPr>
          <w:rFonts w:ascii="Arial" w:hAnsi="Arial" w:cs="Arial"/>
          <w:sz w:val="22"/>
          <w:szCs w:val="22"/>
          <w:lang w:val="ru-RU"/>
        </w:rPr>
      </w:pPr>
      <w:r w:rsidRPr="00DA39CF">
        <w:rPr>
          <w:rFonts w:ascii="Arial" w:hAnsi="Arial" w:cs="Arial"/>
          <w:sz w:val="22"/>
          <w:szCs w:val="22"/>
          <w:lang w:val="ru-RU"/>
        </w:rPr>
        <w:t>Меница важи минимум ________ дана од дана отварања понуда.</w:t>
      </w:r>
    </w:p>
    <w:p w:rsidR="007A4A4B" w:rsidRPr="00DA39CF" w:rsidRDefault="007A4A4B" w:rsidP="007A4A4B">
      <w:pPr>
        <w:ind w:firstLine="720"/>
        <w:jc w:val="both"/>
        <w:rPr>
          <w:rFonts w:ascii="Arial" w:eastAsia="MS PGothic" w:hAnsi="Arial" w:cs="Arial"/>
          <w:sz w:val="22"/>
          <w:szCs w:val="22"/>
          <w:lang w:val="ru-RU" w:eastAsia="ja-JP"/>
        </w:rPr>
      </w:pPr>
      <w:r w:rsidRPr="00DA39CF">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DA39CF">
        <w:rPr>
          <w:rFonts w:ascii="Arial" w:eastAsia="MS PGothic" w:hAnsi="Arial" w:cs="Arial"/>
          <w:sz w:val="22"/>
          <w:szCs w:val="22"/>
          <w:lang w:val="ru-RU" w:eastAsia="ja-JP"/>
        </w:rPr>
        <w:t>ужника.</w:t>
      </w:r>
    </w:p>
    <w:p w:rsidR="007A4A4B" w:rsidRPr="00DA39CF" w:rsidRDefault="007A4A4B" w:rsidP="007A4A4B">
      <w:pPr>
        <w:ind w:firstLine="720"/>
        <w:jc w:val="both"/>
        <w:rPr>
          <w:rFonts w:ascii="Arial" w:hAnsi="Arial" w:cs="Arial"/>
          <w:sz w:val="22"/>
          <w:szCs w:val="22"/>
          <w:lang w:val="ru-RU"/>
        </w:rPr>
      </w:pPr>
      <w:r w:rsidRPr="00DA39CF">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DA39CF" w:rsidRDefault="007A4A4B" w:rsidP="007A4A4B">
      <w:pPr>
        <w:ind w:firstLine="720"/>
        <w:jc w:val="both"/>
        <w:rPr>
          <w:rFonts w:ascii="Arial" w:hAnsi="Arial" w:cs="Arial"/>
          <w:sz w:val="22"/>
          <w:szCs w:val="22"/>
          <w:lang w:val="ru-RU"/>
        </w:rPr>
      </w:pPr>
      <w:r w:rsidRPr="00DA39CF">
        <w:rPr>
          <w:rFonts w:ascii="Arial" w:eastAsia="MS PGothic" w:hAnsi="Arial" w:cs="Arial"/>
          <w:sz w:val="22"/>
          <w:szCs w:val="22"/>
          <w:lang w:val="ru-RU" w:eastAsia="ja-JP"/>
        </w:rPr>
        <w:t xml:space="preserve">Дужник </w:t>
      </w:r>
      <w:r w:rsidRPr="00DA39CF">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DA39CF" w:rsidRDefault="007A4A4B" w:rsidP="007A4A4B">
      <w:pPr>
        <w:ind w:firstLine="720"/>
        <w:jc w:val="both"/>
        <w:rPr>
          <w:rFonts w:ascii="Arial" w:hAnsi="Arial" w:cs="Arial"/>
          <w:sz w:val="22"/>
          <w:szCs w:val="22"/>
          <w:lang w:val="ru-RU"/>
        </w:rPr>
      </w:pPr>
      <w:r w:rsidRPr="00DA39CF">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DA39CF">
        <w:rPr>
          <w:rFonts w:ascii="Arial" w:eastAsia="MS PGothic" w:hAnsi="Arial" w:cs="Arial"/>
          <w:sz w:val="22"/>
          <w:szCs w:val="22"/>
          <w:lang w:val="ru-RU" w:eastAsia="ja-JP"/>
        </w:rPr>
        <w:t>Дужника.</w:t>
      </w:r>
    </w:p>
    <w:p w:rsidR="007A4A4B" w:rsidRPr="00DA39CF" w:rsidRDefault="007A4A4B" w:rsidP="007A4A4B">
      <w:pPr>
        <w:ind w:firstLine="720"/>
        <w:jc w:val="both"/>
        <w:rPr>
          <w:rFonts w:ascii="Arial" w:eastAsia="MS PGothic" w:hAnsi="Arial" w:cs="Arial"/>
          <w:sz w:val="22"/>
          <w:szCs w:val="22"/>
          <w:lang w:val="ru-RU" w:eastAsia="ja-JP"/>
        </w:rPr>
      </w:pPr>
      <w:r w:rsidRPr="00DA39CF">
        <w:rPr>
          <w:rFonts w:ascii="Arial" w:hAnsi="Arial" w:cs="Arial"/>
          <w:sz w:val="22"/>
          <w:szCs w:val="22"/>
          <w:lang w:val="ru-RU"/>
        </w:rPr>
        <w:t>Меница је потписана од стране овлашћеног лица за заступање _____</w:t>
      </w:r>
      <w:r w:rsidRPr="00DA39CF">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DA39CF" w:rsidRDefault="007A4A4B" w:rsidP="007A4A4B">
      <w:pPr>
        <w:ind w:firstLine="720"/>
        <w:jc w:val="both"/>
        <w:rPr>
          <w:rFonts w:ascii="Arial" w:hAnsi="Arial" w:cs="Arial"/>
          <w:sz w:val="22"/>
          <w:szCs w:val="22"/>
          <w:lang w:val="ru-RU"/>
        </w:rPr>
      </w:pPr>
      <w:r w:rsidRPr="00DA39CF">
        <w:rPr>
          <w:rFonts w:ascii="Arial" w:eastAsia="MS PGothic" w:hAnsi="Arial" w:cs="Arial"/>
          <w:sz w:val="22"/>
          <w:szCs w:val="22"/>
          <w:lang w:val="ru-RU" w:eastAsia="ja-JP"/>
        </w:rPr>
        <w:t>На меници је стављен печат и потпис издаваоца менице-трасанта.</w:t>
      </w:r>
      <w:r w:rsidRPr="00DA39CF">
        <w:rPr>
          <w:rFonts w:ascii="Arial" w:hAnsi="Arial" w:cs="Arial"/>
          <w:sz w:val="22"/>
          <w:szCs w:val="22"/>
          <w:lang w:val="ru-RU"/>
        </w:rPr>
        <w:t xml:space="preserve"> </w:t>
      </w:r>
    </w:p>
    <w:p w:rsidR="007A4A4B" w:rsidRPr="00DA39CF" w:rsidRDefault="007A4A4B" w:rsidP="007A4A4B">
      <w:pPr>
        <w:ind w:firstLine="720"/>
        <w:jc w:val="both"/>
        <w:rPr>
          <w:rFonts w:ascii="Arial" w:hAnsi="Arial" w:cs="Arial"/>
          <w:sz w:val="22"/>
          <w:szCs w:val="22"/>
          <w:lang w:val="ru-RU"/>
        </w:rPr>
      </w:pPr>
      <w:r w:rsidRPr="00DA39CF">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DA39CF" w:rsidRDefault="008A61F1" w:rsidP="007A4A4B">
      <w:pPr>
        <w:ind w:firstLine="720"/>
        <w:jc w:val="both"/>
        <w:rPr>
          <w:rFonts w:ascii="Arial" w:hAnsi="Arial" w:cs="Arial"/>
          <w:sz w:val="22"/>
          <w:szCs w:val="22"/>
          <w:lang w:val="ru-RU"/>
        </w:rPr>
      </w:pPr>
    </w:p>
    <w:p w:rsidR="007A4A4B" w:rsidRPr="00DA39CF" w:rsidRDefault="007A4A4B" w:rsidP="007A4A4B">
      <w:pPr>
        <w:jc w:val="both"/>
        <w:rPr>
          <w:rFonts w:ascii="Arial" w:hAnsi="Arial" w:cs="Arial"/>
          <w:sz w:val="22"/>
          <w:szCs w:val="22"/>
          <w:lang w:val="ru-RU"/>
        </w:rPr>
      </w:pPr>
    </w:p>
    <w:tbl>
      <w:tblPr>
        <w:tblW w:w="0" w:type="auto"/>
        <w:tblLook w:val="0000"/>
      </w:tblPr>
      <w:tblGrid>
        <w:gridCol w:w="3579"/>
        <w:gridCol w:w="1922"/>
        <w:gridCol w:w="3765"/>
      </w:tblGrid>
      <w:tr w:rsidR="007A4A4B" w:rsidRPr="00095169" w:rsidTr="007639A9">
        <w:trPr>
          <w:trHeight w:val="895"/>
        </w:trPr>
        <w:tc>
          <w:tcPr>
            <w:tcW w:w="3708" w:type="dxa"/>
          </w:tcPr>
          <w:p w:rsidR="007A4A4B" w:rsidRPr="00DA39CF" w:rsidRDefault="007A4A4B" w:rsidP="007639A9">
            <w:pPr>
              <w:pStyle w:val="Heading6"/>
              <w:tabs>
                <w:tab w:val="left" w:pos="1080"/>
              </w:tabs>
              <w:ind w:left="0" w:firstLine="0"/>
              <w:jc w:val="center"/>
              <w:rPr>
                <w:rFonts w:ascii="Arial" w:hAnsi="Arial" w:cs="Arial"/>
                <w:sz w:val="22"/>
              </w:rPr>
            </w:pPr>
            <w:r w:rsidRPr="00DA39CF">
              <w:rPr>
                <w:rFonts w:ascii="Arial" w:hAnsi="Arial" w:cs="Arial"/>
                <w:sz w:val="22"/>
                <w:szCs w:val="22"/>
              </w:rPr>
              <w:t>Датум издавања  овлашћења</w:t>
            </w:r>
          </w:p>
          <w:p w:rsidR="007A4A4B" w:rsidRPr="00DA39CF" w:rsidRDefault="007A4A4B" w:rsidP="007639A9">
            <w:pPr>
              <w:jc w:val="center"/>
              <w:rPr>
                <w:rFonts w:ascii="Arial" w:hAnsi="Arial" w:cs="Arial"/>
                <w:lang w:val="ru-RU"/>
              </w:rPr>
            </w:pPr>
            <w:r w:rsidRPr="00DA39CF">
              <w:rPr>
                <w:rFonts w:ascii="Arial" w:hAnsi="Arial" w:cs="Arial"/>
                <w:sz w:val="22"/>
                <w:szCs w:val="22"/>
                <w:lang w:val="sr-Latn-CS"/>
              </w:rPr>
              <w:t>_______</w:t>
            </w:r>
            <w:r w:rsidRPr="00DA39CF">
              <w:rPr>
                <w:rFonts w:ascii="Arial" w:hAnsi="Arial" w:cs="Arial"/>
                <w:sz w:val="22"/>
                <w:szCs w:val="22"/>
                <w:lang w:val="ru-RU"/>
              </w:rPr>
              <w:t>________________</w:t>
            </w:r>
          </w:p>
        </w:tc>
        <w:tc>
          <w:tcPr>
            <w:tcW w:w="2216" w:type="dxa"/>
          </w:tcPr>
          <w:p w:rsidR="007A4A4B" w:rsidRPr="00DA39CF" w:rsidRDefault="007A4A4B" w:rsidP="007639A9">
            <w:pPr>
              <w:jc w:val="center"/>
              <w:rPr>
                <w:rFonts w:ascii="Arial" w:hAnsi="Arial" w:cs="Arial"/>
                <w:b/>
                <w:bCs/>
              </w:rPr>
            </w:pPr>
            <w:r w:rsidRPr="00DA39CF">
              <w:rPr>
                <w:rFonts w:ascii="Arial" w:hAnsi="Arial" w:cs="Arial"/>
                <w:b/>
                <w:bCs/>
                <w:sz w:val="22"/>
                <w:szCs w:val="22"/>
              </w:rPr>
              <w:t>М.П.</w:t>
            </w:r>
          </w:p>
        </w:tc>
        <w:tc>
          <w:tcPr>
            <w:tcW w:w="3696" w:type="dxa"/>
          </w:tcPr>
          <w:p w:rsidR="007A4A4B" w:rsidRPr="00DA39CF" w:rsidRDefault="007A4A4B" w:rsidP="007639A9">
            <w:pPr>
              <w:pStyle w:val="Heading6"/>
              <w:numPr>
                <w:ilvl w:val="0"/>
                <w:numId w:val="0"/>
              </w:numPr>
              <w:rPr>
                <w:rFonts w:ascii="Arial" w:hAnsi="Arial" w:cs="Arial"/>
                <w:sz w:val="22"/>
              </w:rPr>
            </w:pPr>
            <w:r w:rsidRPr="00DA39CF">
              <w:rPr>
                <w:rFonts w:ascii="Arial" w:hAnsi="Arial" w:cs="Arial"/>
                <w:sz w:val="22"/>
                <w:szCs w:val="22"/>
              </w:rPr>
              <w:t xml:space="preserve">   Дужник – издавалац   менице</w:t>
            </w:r>
          </w:p>
          <w:p w:rsidR="007A4A4B" w:rsidRPr="00DA39CF" w:rsidRDefault="007A4A4B" w:rsidP="007639A9">
            <w:pPr>
              <w:jc w:val="center"/>
              <w:rPr>
                <w:rFonts w:ascii="Arial" w:hAnsi="Arial" w:cs="Arial"/>
                <w:lang w:val="ru-RU"/>
              </w:rPr>
            </w:pPr>
            <w:r w:rsidRPr="00DA39CF">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DA39CF">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F778A2">
      <w:headerReference w:type="default" r:id="rId10"/>
      <w:footerReference w:type="default" r:id="rId11"/>
      <w:pgSz w:w="11906" w:h="16838"/>
      <w:pgMar w:top="1440" w:right="1416"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50" w:rsidRDefault="00516D50" w:rsidP="007A4A4B">
      <w:pPr>
        <w:spacing w:line="240" w:lineRule="auto"/>
      </w:pPr>
      <w:r>
        <w:separator/>
      </w:r>
    </w:p>
  </w:endnote>
  <w:endnote w:type="continuationSeparator" w:id="0">
    <w:p w:rsidR="00516D50" w:rsidRDefault="00516D50"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2B" w:rsidRDefault="003D452B" w:rsidP="00923D7E">
    <w:pPr>
      <w:pStyle w:val="Footer"/>
      <w:tabs>
        <w:tab w:val="clear" w:pos="4513"/>
        <w:tab w:val="clear" w:pos="9026"/>
        <w:tab w:val="center" w:pos="4525"/>
        <w:tab w:val="right" w:pos="9050"/>
      </w:tabs>
    </w:pPr>
    <w:r>
      <w:rPr>
        <w:color w:val="1F497D"/>
      </w:rPr>
      <w:tab/>
    </w:r>
    <w:r>
      <w:rPr>
        <w:color w:val="1F497D"/>
      </w:rPr>
      <w:tab/>
      <w:t xml:space="preserve"> </w:t>
    </w:r>
  </w:p>
  <w:p w:rsidR="003D452B" w:rsidRDefault="003D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50" w:rsidRDefault="00516D50" w:rsidP="007A4A4B">
      <w:pPr>
        <w:spacing w:line="240" w:lineRule="auto"/>
      </w:pPr>
      <w:r>
        <w:separator/>
      </w:r>
    </w:p>
  </w:footnote>
  <w:footnote w:type="continuationSeparator" w:id="0">
    <w:p w:rsidR="00516D50" w:rsidRDefault="00516D50"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15325939"/>
      <w:docPartObj>
        <w:docPartGallery w:val="Page Numbers (Top of Page)"/>
        <w:docPartUnique/>
      </w:docPartObj>
    </w:sdtPr>
    <w:sdtContent>
      <w:p w:rsidR="003D452B" w:rsidRDefault="003D452B">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2275A1">
          <w:rPr>
            <w:rFonts w:ascii="Arial" w:hAnsi="Arial" w:cs="Arial"/>
            <w:b/>
            <w:noProof/>
            <w:sz w:val="22"/>
            <w:szCs w:val="22"/>
          </w:rPr>
          <w:t>30</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2275A1">
          <w:rPr>
            <w:rFonts w:ascii="Arial" w:hAnsi="Arial" w:cs="Arial"/>
            <w:b/>
            <w:noProof/>
            <w:sz w:val="22"/>
            <w:szCs w:val="22"/>
          </w:rPr>
          <w:t>30</w:t>
        </w:r>
        <w:r w:rsidRPr="007D37D2">
          <w:rPr>
            <w:rFonts w:ascii="Arial" w:hAnsi="Arial" w:cs="Arial"/>
            <w:b/>
            <w:sz w:val="22"/>
            <w:szCs w:val="22"/>
          </w:rPr>
          <w:fldChar w:fldCharType="end"/>
        </w:r>
      </w:p>
    </w:sdtContent>
  </w:sdt>
  <w:p w:rsidR="003D452B" w:rsidRPr="00073073" w:rsidRDefault="003D452B"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288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0A7B48F8"/>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541BD"/>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B2941"/>
    <w:multiLevelType w:val="hybridMultilevel"/>
    <w:tmpl w:val="4A5AC90A"/>
    <w:lvl w:ilvl="0" w:tplc="0E0E8D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BA2C53"/>
    <w:multiLevelType w:val="hybridMultilevel"/>
    <w:tmpl w:val="482A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B576F"/>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CC55D68"/>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6D36D8"/>
    <w:multiLevelType w:val="multilevel"/>
    <w:tmpl w:val="75500BB6"/>
    <w:lvl w:ilvl="0">
      <w:numFmt w:val="none"/>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8">
    <w:nsid w:val="78843613"/>
    <w:multiLevelType w:val="hybridMultilevel"/>
    <w:tmpl w:val="C9986CF2"/>
    <w:lvl w:ilvl="0" w:tplc="F2EA7C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011CB"/>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3C0713"/>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8"/>
  </w:num>
  <w:num w:numId="3">
    <w:abstractNumId w:val="27"/>
  </w:num>
  <w:num w:numId="4">
    <w:abstractNumId w:val="24"/>
  </w:num>
  <w:num w:numId="5">
    <w:abstractNumId w:val="23"/>
  </w:num>
  <w:num w:numId="6">
    <w:abstractNumId w:val="22"/>
  </w:num>
  <w:num w:numId="7">
    <w:abstractNumId w:val="0"/>
  </w:num>
  <w:num w:numId="8">
    <w:abstractNumId w:val="20"/>
  </w:num>
  <w:num w:numId="9">
    <w:abstractNumId w:val="7"/>
  </w:num>
  <w:num w:numId="10">
    <w:abstractNumId w:val="25"/>
  </w:num>
  <w:num w:numId="11">
    <w:abstractNumId w:val="33"/>
  </w:num>
  <w:num w:numId="12">
    <w:abstractNumId w:val="16"/>
  </w:num>
  <w:num w:numId="13">
    <w:abstractNumId w:val="42"/>
  </w:num>
  <w:num w:numId="14">
    <w:abstractNumId w:val="28"/>
  </w:num>
  <w:num w:numId="15">
    <w:abstractNumId w:val="19"/>
  </w:num>
  <w:num w:numId="16">
    <w:abstractNumId w:val="26"/>
  </w:num>
  <w:num w:numId="17">
    <w:abstractNumId w:val="37"/>
  </w:num>
  <w:num w:numId="18">
    <w:abstractNumId w:val="3"/>
  </w:num>
  <w:num w:numId="19">
    <w:abstractNumId w:val="14"/>
  </w:num>
  <w:num w:numId="20">
    <w:abstractNumId w:val="8"/>
  </w:num>
  <w:num w:numId="21">
    <w:abstractNumId w:val="9"/>
  </w:num>
  <w:num w:numId="22">
    <w:abstractNumId w:val="21"/>
  </w:num>
  <w:num w:numId="23">
    <w:abstractNumId w:val="30"/>
  </w:num>
  <w:num w:numId="24">
    <w:abstractNumId w:val="31"/>
  </w:num>
  <w:num w:numId="25">
    <w:abstractNumId w:val="17"/>
  </w:num>
  <w:num w:numId="26">
    <w:abstractNumId w:val="36"/>
  </w:num>
  <w:num w:numId="27">
    <w:abstractNumId w:val="40"/>
  </w:num>
  <w:num w:numId="28">
    <w:abstractNumId w:val="6"/>
  </w:num>
  <w:num w:numId="29">
    <w:abstractNumId w:val="35"/>
  </w:num>
  <w:num w:numId="30">
    <w:abstractNumId w:val="15"/>
  </w:num>
  <w:num w:numId="31">
    <w:abstractNumId w:val="4"/>
  </w:num>
  <w:num w:numId="32">
    <w:abstractNumId w:val="32"/>
  </w:num>
  <w:num w:numId="33">
    <w:abstractNumId w:val="38"/>
  </w:num>
  <w:num w:numId="34">
    <w:abstractNumId w:val="10"/>
  </w:num>
  <w:num w:numId="35">
    <w:abstractNumId w:val="5"/>
  </w:num>
  <w:num w:numId="36">
    <w:abstractNumId w:val="13"/>
  </w:num>
  <w:num w:numId="37">
    <w:abstractNumId w:val="12"/>
  </w:num>
  <w:num w:numId="38">
    <w:abstractNumId w:val="29"/>
  </w:num>
  <w:num w:numId="39">
    <w:abstractNumId w:val="41"/>
  </w:num>
  <w:num w:numId="40">
    <w:abstractNumId w:val="11"/>
  </w:num>
  <w:num w:numId="41">
    <w:abstractNumId w:val="39"/>
  </w:num>
  <w:num w:numId="42">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50D13"/>
    <w:rsid w:val="00080BE0"/>
    <w:rsid w:val="00095169"/>
    <w:rsid w:val="00097DAF"/>
    <w:rsid w:val="000A073D"/>
    <w:rsid w:val="000A1878"/>
    <w:rsid w:val="000A4629"/>
    <w:rsid w:val="000B6FA2"/>
    <w:rsid w:val="000C502B"/>
    <w:rsid w:val="000C6ABD"/>
    <w:rsid w:val="00103FC7"/>
    <w:rsid w:val="00116401"/>
    <w:rsid w:val="001310DB"/>
    <w:rsid w:val="00131451"/>
    <w:rsid w:val="001559C0"/>
    <w:rsid w:val="001619B0"/>
    <w:rsid w:val="00187848"/>
    <w:rsid w:val="0019405D"/>
    <w:rsid w:val="001967F6"/>
    <w:rsid w:val="00197477"/>
    <w:rsid w:val="00197C4C"/>
    <w:rsid w:val="001C07E2"/>
    <w:rsid w:val="001C10D7"/>
    <w:rsid w:val="001C5D9A"/>
    <w:rsid w:val="001E083B"/>
    <w:rsid w:val="001F28F7"/>
    <w:rsid w:val="001F3A97"/>
    <w:rsid w:val="00205207"/>
    <w:rsid w:val="00224928"/>
    <w:rsid w:val="002275A1"/>
    <w:rsid w:val="00247136"/>
    <w:rsid w:val="00253FE6"/>
    <w:rsid w:val="002670EF"/>
    <w:rsid w:val="00287064"/>
    <w:rsid w:val="00287084"/>
    <w:rsid w:val="002B6B26"/>
    <w:rsid w:val="002D6F29"/>
    <w:rsid w:val="002F4C37"/>
    <w:rsid w:val="002F4E94"/>
    <w:rsid w:val="003059DF"/>
    <w:rsid w:val="00311128"/>
    <w:rsid w:val="003134AB"/>
    <w:rsid w:val="00324FC1"/>
    <w:rsid w:val="00363E61"/>
    <w:rsid w:val="003675C1"/>
    <w:rsid w:val="0037068D"/>
    <w:rsid w:val="0037602D"/>
    <w:rsid w:val="003A5AE9"/>
    <w:rsid w:val="003A747D"/>
    <w:rsid w:val="003D452B"/>
    <w:rsid w:val="003D7E54"/>
    <w:rsid w:val="003E0F40"/>
    <w:rsid w:val="003F62A4"/>
    <w:rsid w:val="00400D2C"/>
    <w:rsid w:val="004032D1"/>
    <w:rsid w:val="00442B6C"/>
    <w:rsid w:val="00466012"/>
    <w:rsid w:val="004800C1"/>
    <w:rsid w:val="004A266D"/>
    <w:rsid w:val="004A34BB"/>
    <w:rsid w:val="004A3875"/>
    <w:rsid w:val="004B1209"/>
    <w:rsid w:val="004B1CEA"/>
    <w:rsid w:val="004C08BE"/>
    <w:rsid w:val="004C3433"/>
    <w:rsid w:val="004D2308"/>
    <w:rsid w:val="00502381"/>
    <w:rsid w:val="00516D50"/>
    <w:rsid w:val="00517B33"/>
    <w:rsid w:val="00541595"/>
    <w:rsid w:val="00552123"/>
    <w:rsid w:val="00560F7C"/>
    <w:rsid w:val="00573697"/>
    <w:rsid w:val="005A161A"/>
    <w:rsid w:val="005A261D"/>
    <w:rsid w:val="005E0EBA"/>
    <w:rsid w:val="005E2394"/>
    <w:rsid w:val="006112A6"/>
    <w:rsid w:val="006178A9"/>
    <w:rsid w:val="0062000D"/>
    <w:rsid w:val="00626BA1"/>
    <w:rsid w:val="006305CD"/>
    <w:rsid w:val="0063464D"/>
    <w:rsid w:val="0064553E"/>
    <w:rsid w:val="006477D6"/>
    <w:rsid w:val="00652E78"/>
    <w:rsid w:val="00653D66"/>
    <w:rsid w:val="0068769D"/>
    <w:rsid w:val="00690482"/>
    <w:rsid w:val="00693E9C"/>
    <w:rsid w:val="006B4008"/>
    <w:rsid w:val="007223AB"/>
    <w:rsid w:val="00724724"/>
    <w:rsid w:val="007260CC"/>
    <w:rsid w:val="00733598"/>
    <w:rsid w:val="00743D6D"/>
    <w:rsid w:val="00752B73"/>
    <w:rsid w:val="007639A9"/>
    <w:rsid w:val="0077365C"/>
    <w:rsid w:val="00776A61"/>
    <w:rsid w:val="00777F8E"/>
    <w:rsid w:val="007A4A4B"/>
    <w:rsid w:val="007B0B66"/>
    <w:rsid w:val="007B5897"/>
    <w:rsid w:val="007D37D2"/>
    <w:rsid w:val="007D3DFE"/>
    <w:rsid w:val="00813D14"/>
    <w:rsid w:val="00825665"/>
    <w:rsid w:val="0083237E"/>
    <w:rsid w:val="00873DFC"/>
    <w:rsid w:val="00875EF7"/>
    <w:rsid w:val="0088025A"/>
    <w:rsid w:val="00882A9D"/>
    <w:rsid w:val="00890AE9"/>
    <w:rsid w:val="008A61F1"/>
    <w:rsid w:val="008E7AE4"/>
    <w:rsid w:val="00902868"/>
    <w:rsid w:val="00916249"/>
    <w:rsid w:val="00923D7E"/>
    <w:rsid w:val="00927A7C"/>
    <w:rsid w:val="0096348A"/>
    <w:rsid w:val="00971227"/>
    <w:rsid w:val="009B0B89"/>
    <w:rsid w:val="009C5F06"/>
    <w:rsid w:val="009E3C9B"/>
    <w:rsid w:val="009E4E7E"/>
    <w:rsid w:val="00A005AA"/>
    <w:rsid w:val="00A14770"/>
    <w:rsid w:val="00A30EE3"/>
    <w:rsid w:val="00A519F1"/>
    <w:rsid w:val="00A61387"/>
    <w:rsid w:val="00A657C9"/>
    <w:rsid w:val="00A80941"/>
    <w:rsid w:val="00A862DF"/>
    <w:rsid w:val="00A879CA"/>
    <w:rsid w:val="00A97859"/>
    <w:rsid w:val="00AC5354"/>
    <w:rsid w:val="00AD30EB"/>
    <w:rsid w:val="00AE2488"/>
    <w:rsid w:val="00AE2880"/>
    <w:rsid w:val="00B27DCE"/>
    <w:rsid w:val="00B31BBB"/>
    <w:rsid w:val="00B501F6"/>
    <w:rsid w:val="00B65FE7"/>
    <w:rsid w:val="00B76252"/>
    <w:rsid w:val="00B90857"/>
    <w:rsid w:val="00BA3652"/>
    <w:rsid w:val="00BB60C0"/>
    <w:rsid w:val="00BC3BB5"/>
    <w:rsid w:val="00BC617C"/>
    <w:rsid w:val="00BD5E1F"/>
    <w:rsid w:val="00BE772A"/>
    <w:rsid w:val="00BF227B"/>
    <w:rsid w:val="00BF6FF7"/>
    <w:rsid w:val="00C05A47"/>
    <w:rsid w:val="00C14728"/>
    <w:rsid w:val="00C16702"/>
    <w:rsid w:val="00C35623"/>
    <w:rsid w:val="00C3666C"/>
    <w:rsid w:val="00C4215E"/>
    <w:rsid w:val="00C503DA"/>
    <w:rsid w:val="00C67A96"/>
    <w:rsid w:val="00C97631"/>
    <w:rsid w:val="00CB0AED"/>
    <w:rsid w:val="00CB1A2C"/>
    <w:rsid w:val="00CB77FB"/>
    <w:rsid w:val="00CC074B"/>
    <w:rsid w:val="00CC216A"/>
    <w:rsid w:val="00D05A72"/>
    <w:rsid w:val="00D2182F"/>
    <w:rsid w:val="00D2736F"/>
    <w:rsid w:val="00D35A78"/>
    <w:rsid w:val="00D41585"/>
    <w:rsid w:val="00D6287F"/>
    <w:rsid w:val="00D64E3D"/>
    <w:rsid w:val="00D75EFC"/>
    <w:rsid w:val="00D81E1D"/>
    <w:rsid w:val="00D91870"/>
    <w:rsid w:val="00DA210D"/>
    <w:rsid w:val="00DA39CF"/>
    <w:rsid w:val="00DA5064"/>
    <w:rsid w:val="00DA5F47"/>
    <w:rsid w:val="00DC15AB"/>
    <w:rsid w:val="00DC3804"/>
    <w:rsid w:val="00DC7930"/>
    <w:rsid w:val="00DD0FC6"/>
    <w:rsid w:val="00DD3C33"/>
    <w:rsid w:val="00DE1F09"/>
    <w:rsid w:val="00DE3C6A"/>
    <w:rsid w:val="00DF14EF"/>
    <w:rsid w:val="00DF558F"/>
    <w:rsid w:val="00DF66FD"/>
    <w:rsid w:val="00E43A64"/>
    <w:rsid w:val="00E44F22"/>
    <w:rsid w:val="00E62124"/>
    <w:rsid w:val="00EA57D9"/>
    <w:rsid w:val="00EA7B9C"/>
    <w:rsid w:val="00EC03AB"/>
    <w:rsid w:val="00EC44B9"/>
    <w:rsid w:val="00EC54D6"/>
    <w:rsid w:val="00ED544C"/>
    <w:rsid w:val="00ED62F7"/>
    <w:rsid w:val="00ED73DC"/>
    <w:rsid w:val="00EE243D"/>
    <w:rsid w:val="00EE3CF2"/>
    <w:rsid w:val="00EF6495"/>
    <w:rsid w:val="00F075D1"/>
    <w:rsid w:val="00F356B1"/>
    <w:rsid w:val="00F37E9E"/>
    <w:rsid w:val="00F46B39"/>
    <w:rsid w:val="00F527E2"/>
    <w:rsid w:val="00F778A2"/>
    <w:rsid w:val="00F91244"/>
    <w:rsid w:val="00FD79B2"/>
    <w:rsid w:val="00FD7FB3"/>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09"/>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 w:type="table" w:customStyle="1" w:styleId="TableGrid1">
    <w:name w:val="Table Grid1"/>
    <w:basedOn w:val="TableNormal"/>
    <w:next w:val="TableGrid"/>
    <w:rsid w:val="00EA7B9C"/>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61E8-7760-4133-839B-0E85F6E0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9562</Words>
  <Characters>54504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19</cp:revision>
  <cp:lastPrinted>2016-02-29T09:19:00Z</cp:lastPrinted>
  <dcterms:created xsi:type="dcterms:W3CDTF">2015-11-04T12:44:00Z</dcterms:created>
  <dcterms:modified xsi:type="dcterms:W3CDTF">2016-02-29T09:20:00Z</dcterms:modified>
</cp:coreProperties>
</file>